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FEAB2" w14:textId="77777777" w:rsidR="0003042D" w:rsidRDefault="0003042D" w:rsidP="0003042D">
      <w:pPr>
        <w:jc w:val="center"/>
        <w:rPr>
          <w:b/>
          <w:sz w:val="28"/>
        </w:rPr>
      </w:pPr>
      <w:r>
        <w:rPr>
          <w:b/>
          <w:sz w:val="28"/>
        </w:rPr>
        <w:t>Российская Федерация</w:t>
      </w:r>
    </w:p>
    <w:p w14:paraId="502BB3E3" w14:textId="77777777" w:rsidR="0003042D" w:rsidRDefault="0003042D" w:rsidP="0003042D">
      <w:pPr>
        <w:jc w:val="center"/>
        <w:rPr>
          <w:b/>
          <w:sz w:val="28"/>
        </w:rPr>
      </w:pPr>
      <w:r>
        <w:rPr>
          <w:b/>
          <w:sz w:val="28"/>
        </w:rPr>
        <w:t>Иркутская область</w:t>
      </w:r>
    </w:p>
    <w:p w14:paraId="37A0E3CE" w14:textId="77777777" w:rsidR="0003042D" w:rsidRDefault="0003042D" w:rsidP="0003042D">
      <w:pPr>
        <w:jc w:val="center"/>
        <w:rPr>
          <w:b/>
          <w:sz w:val="28"/>
        </w:rPr>
      </w:pPr>
      <w:r>
        <w:rPr>
          <w:b/>
          <w:sz w:val="28"/>
        </w:rPr>
        <w:t>Муниципальное образование «город Усолье-Сибирское»</w:t>
      </w:r>
    </w:p>
    <w:p w14:paraId="32503598" w14:textId="77777777" w:rsidR="0003042D" w:rsidRDefault="0003042D" w:rsidP="0003042D">
      <w:pPr>
        <w:jc w:val="center"/>
        <w:rPr>
          <w:b/>
          <w:sz w:val="28"/>
          <w:lang w:eastAsia="en-US"/>
        </w:rPr>
      </w:pPr>
      <w:r>
        <w:rPr>
          <w:b/>
          <w:sz w:val="28"/>
        </w:rPr>
        <w:t>Дума города Усолье-Сибирское</w:t>
      </w:r>
    </w:p>
    <w:p w14:paraId="4A24E74D" w14:textId="77777777" w:rsidR="0003042D" w:rsidRDefault="0003042D" w:rsidP="0003042D">
      <w:pPr>
        <w:tabs>
          <w:tab w:val="left" w:pos="1260"/>
        </w:tabs>
        <w:jc w:val="center"/>
        <w:rPr>
          <w:b/>
          <w:sz w:val="24"/>
          <w:szCs w:val="24"/>
          <w:highlight w:val="yellow"/>
        </w:rPr>
      </w:pPr>
      <w:r>
        <w:rPr>
          <w:b/>
          <w:sz w:val="28"/>
        </w:rPr>
        <w:t>РЕШЕНИЕ</w:t>
      </w:r>
    </w:p>
    <w:p w14:paraId="5A11E68D" w14:textId="77777777" w:rsidR="00BB6F6A" w:rsidRDefault="00BB6F6A" w:rsidP="00BB6F6A">
      <w:pPr>
        <w:ind w:right="4579"/>
        <w:jc w:val="both"/>
        <w:rPr>
          <w:b/>
          <w:sz w:val="24"/>
          <w:szCs w:val="24"/>
        </w:rPr>
      </w:pPr>
    </w:p>
    <w:p w14:paraId="31EF439A" w14:textId="03EE2A3E" w:rsidR="00BB6F6A" w:rsidRDefault="00926A84" w:rsidP="00BB6F6A">
      <w:pPr>
        <w:ind w:right="457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</w:t>
      </w:r>
      <w:r w:rsidR="00BB6F6A" w:rsidRPr="00207EC5">
        <w:rPr>
          <w:b/>
          <w:sz w:val="24"/>
          <w:szCs w:val="24"/>
        </w:rPr>
        <w:t>т</w:t>
      </w:r>
      <w:r>
        <w:rPr>
          <w:b/>
          <w:sz w:val="24"/>
          <w:szCs w:val="24"/>
        </w:rPr>
        <w:t xml:space="preserve"> </w:t>
      </w:r>
      <w:r w:rsidR="00A21E41">
        <w:rPr>
          <w:b/>
          <w:sz w:val="24"/>
          <w:szCs w:val="24"/>
        </w:rPr>
        <w:t xml:space="preserve">30.03.2023 г. </w:t>
      </w:r>
      <w:r w:rsidR="00BB6F6A" w:rsidRPr="00207EC5">
        <w:rPr>
          <w:b/>
          <w:sz w:val="24"/>
          <w:szCs w:val="24"/>
        </w:rPr>
        <w:t>№</w:t>
      </w:r>
      <w:r>
        <w:rPr>
          <w:b/>
          <w:sz w:val="24"/>
          <w:szCs w:val="24"/>
        </w:rPr>
        <w:t xml:space="preserve"> </w:t>
      </w:r>
      <w:r w:rsidR="00A21E41">
        <w:rPr>
          <w:b/>
          <w:sz w:val="24"/>
          <w:szCs w:val="24"/>
        </w:rPr>
        <w:t>26/8</w:t>
      </w:r>
    </w:p>
    <w:p w14:paraId="430126D0" w14:textId="77777777" w:rsidR="00BB6F6A" w:rsidRDefault="00BB6F6A" w:rsidP="00BB6F6A">
      <w:pPr>
        <w:ind w:right="4579"/>
        <w:jc w:val="both"/>
        <w:rPr>
          <w:b/>
          <w:sz w:val="24"/>
          <w:szCs w:val="24"/>
        </w:rPr>
      </w:pPr>
    </w:p>
    <w:p w14:paraId="242F717A" w14:textId="0C37B54E" w:rsidR="00327226" w:rsidRPr="00F17A29" w:rsidRDefault="003E39C8" w:rsidP="00C95346">
      <w:pPr>
        <w:pStyle w:val="a6"/>
        <w:ind w:right="4677"/>
        <w:rPr>
          <w:lang w:val="ru-RU"/>
        </w:rPr>
      </w:pPr>
      <w:bookmarkStart w:id="0" w:name="_Hlk129767226"/>
      <w:r>
        <w:rPr>
          <w:b/>
          <w:sz w:val="24"/>
          <w:szCs w:val="24"/>
          <w:lang w:val="ru-RU"/>
        </w:rPr>
        <w:t xml:space="preserve">Об утверждении Положения </w:t>
      </w:r>
      <w:bookmarkStart w:id="1" w:name="_Hlk129767947"/>
      <w:r>
        <w:rPr>
          <w:b/>
          <w:sz w:val="24"/>
          <w:szCs w:val="24"/>
          <w:lang w:val="ru-RU"/>
        </w:rPr>
        <w:t>о порядке, условиях и сроках внесения арендной платы за использование земельн</w:t>
      </w:r>
      <w:r w:rsidR="004A3694">
        <w:rPr>
          <w:b/>
          <w:sz w:val="24"/>
          <w:szCs w:val="24"/>
          <w:lang w:val="ru-RU"/>
        </w:rPr>
        <w:t>ых</w:t>
      </w:r>
      <w:r>
        <w:rPr>
          <w:b/>
          <w:sz w:val="24"/>
          <w:szCs w:val="24"/>
          <w:lang w:val="ru-RU"/>
        </w:rPr>
        <w:t xml:space="preserve"> участков,</w:t>
      </w:r>
      <w:r w:rsidR="00C95346">
        <w:rPr>
          <w:b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  <w:lang w:val="ru-RU"/>
        </w:rPr>
        <w:t>госуда</w:t>
      </w:r>
      <w:bookmarkStart w:id="2" w:name="_Hlk111023008"/>
      <w:r w:rsidR="00F17A29">
        <w:rPr>
          <w:b/>
          <w:sz w:val="24"/>
          <w:szCs w:val="24"/>
          <w:lang w:val="ru-RU"/>
        </w:rPr>
        <w:t>рственная собственность на которые не разграничена, расположенных на территории города Усолье-Сибирское</w:t>
      </w:r>
      <w:bookmarkEnd w:id="0"/>
      <w:bookmarkEnd w:id="1"/>
    </w:p>
    <w:p w14:paraId="528D7F6D" w14:textId="7E3E139A" w:rsidR="00BB6F6A" w:rsidRPr="00F17A29" w:rsidRDefault="00BB6F6A" w:rsidP="00926A84">
      <w:pPr>
        <w:pStyle w:val="a6"/>
        <w:ind w:right="4855"/>
        <w:rPr>
          <w:lang w:val="ru-RU"/>
        </w:rPr>
      </w:pPr>
    </w:p>
    <w:bookmarkEnd w:id="2"/>
    <w:p w14:paraId="5E112843" w14:textId="77777777" w:rsidR="00F17A29" w:rsidRDefault="00F17A29" w:rsidP="00BB6F6A">
      <w:pPr>
        <w:pStyle w:val="a6"/>
        <w:ind w:right="-1" w:firstLine="684"/>
        <w:rPr>
          <w:bCs/>
          <w:szCs w:val="28"/>
        </w:rPr>
      </w:pPr>
    </w:p>
    <w:p w14:paraId="5159D232" w14:textId="69D38DF4" w:rsidR="00BB6F6A" w:rsidRDefault="00F17A29" w:rsidP="00BB6F6A">
      <w:pPr>
        <w:pStyle w:val="a6"/>
        <w:ind w:right="-1" w:firstLine="684"/>
        <w:rPr>
          <w:b/>
          <w:szCs w:val="28"/>
        </w:rPr>
      </w:pPr>
      <w:r w:rsidRPr="00F17A29">
        <w:rPr>
          <w:bCs/>
          <w:szCs w:val="28"/>
        </w:rPr>
        <w:t xml:space="preserve">В соответствии с Земельным кодексом Российской Федерации, Федеральным законом от 06.10.2003 N 131-ФЗ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</w:rPr>
        <w:t>Об общих принципах организации местного самоуправления в Российской Федерации</w:t>
      </w:r>
      <w:r w:rsidR="00953C79">
        <w:rPr>
          <w:bCs/>
          <w:szCs w:val="28"/>
          <w:lang w:val="ru-RU"/>
        </w:rPr>
        <w:t>»</w:t>
      </w:r>
      <w:r w:rsidRPr="00F17A29">
        <w:rPr>
          <w:bCs/>
          <w:szCs w:val="28"/>
        </w:rPr>
        <w:t xml:space="preserve">, постановлением Правительства Иркутской области от 01.12.2015 N 601-пп </w:t>
      </w:r>
      <w:r w:rsidR="00953C79">
        <w:rPr>
          <w:bCs/>
          <w:szCs w:val="28"/>
          <w:lang w:val="ru-RU"/>
        </w:rPr>
        <w:t>«</w:t>
      </w:r>
      <w:r w:rsidRPr="00F17A29">
        <w:rPr>
          <w:bCs/>
          <w:szCs w:val="28"/>
        </w:rPr>
        <w:t>Об утверждении Положения о порядке определения размера арендной платы за земельные участки, государственная собственность на которые не разграничена</w:t>
      </w:r>
      <w:r w:rsidR="00953C79">
        <w:rPr>
          <w:bCs/>
          <w:szCs w:val="28"/>
          <w:lang w:val="ru-RU"/>
        </w:rPr>
        <w:t>»</w:t>
      </w:r>
      <w:r w:rsidRPr="00F17A29">
        <w:rPr>
          <w:bCs/>
          <w:szCs w:val="28"/>
        </w:rPr>
        <w:t xml:space="preserve">, руководствуясь ст. 36, 54 Устава муниципального образования "город Усолье-Сибирское", Дума города Усолье-Сибирское </w:t>
      </w:r>
    </w:p>
    <w:p w14:paraId="0179F1E3" w14:textId="77777777" w:rsidR="00BB6F6A" w:rsidRPr="00BB6F6A" w:rsidRDefault="00BB6F6A" w:rsidP="00BB6F6A">
      <w:pPr>
        <w:pStyle w:val="a6"/>
        <w:ind w:right="-1" w:firstLine="684"/>
        <w:rPr>
          <w:b/>
          <w:szCs w:val="28"/>
          <w:lang w:val="ru-RU"/>
        </w:rPr>
      </w:pPr>
    </w:p>
    <w:p w14:paraId="7DE1B482" w14:textId="77777777" w:rsidR="00BB6F6A" w:rsidRDefault="00BB6F6A" w:rsidP="00BB6F6A">
      <w:pPr>
        <w:pStyle w:val="a6"/>
        <w:ind w:right="-79"/>
        <w:jc w:val="center"/>
        <w:rPr>
          <w:b/>
          <w:szCs w:val="28"/>
        </w:rPr>
      </w:pPr>
      <w:r>
        <w:rPr>
          <w:b/>
          <w:szCs w:val="28"/>
        </w:rPr>
        <w:t>Р Е Ш И Л А:</w:t>
      </w:r>
    </w:p>
    <w:p w14:paraId="56D6D217" w14:textId="77777777" w:rsidR="00BB6F6A" w:rsidRDefault="00BB6F6A" w:rsidP="00BB6F6A">
      <w:pPr>
        <w:pStyle w:val="a6"/>
        <w:ind w:right="-79"/>
        <w:jc w:val="center"/>
        <w:rPr>
          <w:b/>
          <w:szCs w:val="28"/>
        </w:rPr>
      </w:pPr>
    </w:p>
    <w:p w14:paraId="310025C4" w14:textId="395BB6CC" w:rsidR="003E39C8" w:rsidRPr="003E39C8" w:rsidRDefault="00F17A29" w:rsidP="00F17A29">
      <w:pPr>
        <w:pStyle w:val="a6"/>
        <w:ind w:right="-79" w:firstLine="684"/>
        <w:contextualSpacing/>
        <w:rPr>
          <w:bCs/>
          <w:szCs w:val="28"/>
          <w:lang w:val="ru-RU"/>
        </w:rPr>
      </w:pPr>
      <w:r w:rsidRPr="00F17A29">
        <w:rPr>
          <w:bCs/>
          <w:szCs w:val="28"/>
        </w:rPr>
        <w:t xml:space="preserve">1. </w:t>
      </w:r>
      <w:r w:rsidR="003E39C8">
        <w:rPr>
          <w:bCs/>
          <w:szCs w:val="28"/>
          <w:lang w:val="ru-RU"/>
        </w:rPr>
        <w:t>Утвердить Положение о порядке, условиях и сроках внесения арендной платы за использование земельных участков, государственная собственность на которые не разграничена, расположенных на территории города Усолье-Сибирское.</w:t>
      </w:r>
    </w:p>
    <w:p w14:paraId="793F3CB1" w14:textId="195A606A" w:rsidR="003E39C8" w:rsidRDefault="003E39C8" w:rsidP="00076B33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t>2. Отменить:</w:t>
      </w:r>
    </w:p>
    <w:p w14:paraId="3B3175AF" w14:textId="27D53D18" w:rsidR="003E39C8" w:rsidRPr="00C95346" w:rsidRDefault="003E39C8" w:rsidP="00076B33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t>2.1.</w:t>
      </w:r>
      <w:r w:rsidR="00C95346">
        <w:rPr>
          <w:bCs/>
          <w:szCs w:val="28"/>
          <w:lang w:val="ru-RU"/>
        </w:rPr>
        <w:t xml:space="preserve"> решение </w:t>
      </w:r>
      <w:r w:rsidR="00053F47">
        <w:rPr>
          <w:bCs/>
          <w:szCs w:val="28"/>
          <w:lang w:val="ru-RU"/>
        </w:rPr>
        <w:t>Д</w:t>
      </w:r>
      <w:r w:rsidR="00C95346">
        <w:rPr>
          <w:bCs/>
          <w:szCs w:val="28"/>
          <w:lang w:val="ru-RU"/>
        </w:rPr>
        <w:t xml:space="preserve">умы </w:t>
      </w:r>
      <w:r w:rsidR="00053F47">
        <w:rPr>
          <w:bCs/>
          <w:szCs w:val="28"/>
          <w:lang w:val="ru-RU"/>
        </w:rPr>
        <w:t xml:space="preserve">г. Усолье-Сибирское </w:t>
      </w:r>
      <w:r w:rsidR="00C95346">
        <w:rPr>
          <w:bCs/>
          <w:szCs w:val="28"/>
          <w:lang w:val="ru-RU"/>
        </w:rPr>
        <w:t xml:space="preserve">от 28.01.2016 года № 4/6 </w:t>
      </w:r>
      <w:r w:rsidR="00C95346" w:rsidRPr="00C95346">
        <w:rPr>
          <w:bCs/>
          <w:szCs w:val="28"/>
          <w:lang w:val="ru-RU"/>
        </w:rPr>
        <w:t>«</w:t>
      </w:r>
      <w:r w:rsidR="00C95346" w:rsidRPr="00C95346">
        <w:rPr>
          <w:szCs w:val="28"/>
          <w:lang w:val="ru-RU"/>
        </w:rPr>
        <w:t>Об утверждении Положения о порядке, условиях и сроках внесения арендной платы за использование земельного участков,</w:t>
      </w:r>
      <w:r w:rsidR="00C95346">
        <w:rPr>
          <w:szCs w:val="28"/>
          <w:lang w:val="ru-RU"/>
        </w:rPr>
        <w:t xml:space="preserve"> </w:t>
      </w:r>
      <w:r w:rsidR="00C95346" w:rsidRPr="00C95346">
        <w:rPr>
          <w:szCs w:val="28"/>
          <w:lang w:val="ru-RU"/>
        </w:rPr>
        <w:t>государственная собственность на которые не разграничена, расположенных на территории города Усолье-Сибирское»</w:t>
      </w:r>
    </w:p>
    <w:p w14:paraId="71A9E61B" w14:textId="0831F7EF" w:rsidR="00C95346" w:rsidRDefault="00C95346" w:rsidP="00076B33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2.2. решение </w:t>
      </w:r>
      <w:r w:rsidR="00053F47">
        <w:rPr>
          <w:bCs/>
          <w:szCs w:val="28"/>
          <w:lang w:val="ru-RU"/>
        </w:rPr>
        <w:t>Думы города Усолье-Сибирское</w:t>
      </w:r>
      <w:r>
        <w:rPr>
          <w:bCs/>
          <w:szCs w:val="28"/>
          <w:lang w:val="ru-RU"/>
        </w:rPr>
        <w:t xml:space="preserve"> от 30.11.2017 года № 34/</w:t>
      </w:r>
      <w:r w:rsidR="009171DF">
        <w:rPr>
          <w:bCs/>
          <w:szCs w:val="28"/>
          <w:lang w:val="ru-RU"/>
        </w:rPr>
        <w:t xml:space="preserve">7 </w:t>
      </w:r>
      <w:bookmarkStart w:id="3" w:name="_Hlk129767585"/>
      <w:r w:rsidR="009171DF">
        <w:rPr>
          <w:bCs/>
          <w:szCs w:val="28"/>
          <w:lang w:val="ru-RU"/>
        </w:rPr>
        <w:t>«О внесении изменений в Положение о</w:t>
      </w:r>
      <w:r w:rsidR="009171DF" w:rsidRPr="00F17A29">
        <w:rPr>
          <w:bCs/>
          <w:szCs w:val="28"/>
        </w:rPr>
        <w:t xml:space="preserve"> порядке, условиях и сроках внесения арендной платы за использование земельных участков, государственная собственность на которые не разграничена, расположенных на территории города Усолье-Сибирское» </w:t>
      </w:r>
    </w:p>
    <w:bookmarkEnd w:id="3"/>
    <w:p w14:paraId="28034277" w14:textId="4C113132" w:rsidR="00E6325E" w:rsidRDefault="00C95346" w:rsidP="00E6325E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2.3. решение </w:t>
      </w:r>
      <w:r w:rsidR="00053F47">
        <w:rPr>
          <w:bCs/>
          <w:szCs w:val="28"/>
          <w:lang w:val="ru-RU"/>
        </w:rPr>
        <w:t>Д</w:t>
      </w:r>
      <w:r w:rsidR="000D5FD1">
        <w:rPr>
          <w:bCs/>
          <w:szCs w:val="28"/>
          <w:lang w:val="ru-RU"/>
        </w:rPr>
        <w:t>умы города Усолье-Сибирское</w:t>
      </w:r>
      <w:r>
        <w:rPr>
          <w:bCs/>
          <w:szCs w:val="28"/>
          <w:lang w:val="ru-RU"/>
        </w:rPr>
        <w:t xml:space="preserve"> от 25.08.2022 года № 59/7 </w:t>
      </w:r>
      <w:r w:rsidR="00E6325E">
        <w:rPr>
          <w:bCs/>
          <w:szCs w:val="28"/>
          <w:lang w:val="ru-RU"/>
        </w:rPr>
        <w:t>«О внесении изменений в Положение о</w:t>
      </w:r>
      <w:r w:rsidR="00E6325E" w:rsidRPr="00F17A29">
        <w:rPr>
          <w:bCs/>
          <w:szCs w:val="28"/>
        </w:rPr>
        <w:t xml:space="preserve"> порядке, условиях и сроках внесения арендной платы за использование земельных участков, государственная собственность на которые не разграничена, расположенных на территории города Усолье-Сибирское» </w:t>
      </w:r>
    </w:p>
    <w:p w14:paraId="116F7287" w14:textId="1227A4F9" w:rsidR="00076B33" w:rsidRDefault="00E6325E" w:rsidP="00E85593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lastRenderedPageBreak/>
        <w:t>3</w:t>
      </w:r>
      <w:r w:rsidR="00F17A29" w:rsidRPr="00F17A29">
        <w:rPr>
          <w:bCs/>
          <w:szCs w:val="28"/>
          <w:lang w:val="ru-RU"/>
        </w:rPr>
        <w:t xml:space="preserve">. Настоящее решение вступает в силу со дня его официального опубликования в газете </w:t>
      </w:r>
      <w:r w:rsidR="00953C79">
        <w:rPr>
          <w:bCs/>
          <w:szCs w:val="28"/>
          <w:lang w:val="ru-RU"/>
        </w:rPr>
        <w:t>«</w:t>
      </w:r>
      <w:r w:rsidR="00F17A29" w:rsidRPr="00F17A29">
        <w:rPr>
          <w:bCs/>
          <w:szCs w:val="28"/>
          <w:lang w:val="ru-RU"/>
        </w:rPr>
        <w:t>Официальное Усолье</w:t>
      </w:r>
      <w:r w:rsidR="00953C79">
        <w:rPr>
          <w:bCs/>
          <w:szCs w:val="28"/>
          <w:lang w:val="ru-RU"/>
        </w:rPr>
        <w:t>»</w:t>
      </w:r>
      <w:r w:rsidR="00F17A29" w:rsidRPr="00F17A29">
        <w:rPr>
          <w:bCs/>
          <w:szCs w:val="28"/>
          <w:lang w:val="ru-RU"/>
        </w:rPr>
        <w:t>.</w:t>
      </w:r>
    </w:p>
    <w:p w14:paraId="4C5C66F9" w14:textId="5E05008C" w:rsidR="00E85593" w:rsidRPr="00E85593" w:rsidRDefault="00E6325E" w:rsidP="00E85593">
      <w:pPr>
        <w:pStyle w:val="a6"/>
        <w:ind w:right="-79" w:firstLine="684"/>
        <w:contextualSpacing/>
        <w:rPr>
          <w:bCs/>
          <w:szCs w:val="28"/>
          <w:lang w:val="ru-RU"/>
        </w:rPr>
      </w:pPr>
      <w:r>
        <w:rPr>
          <w:bCs/>
          <w:szCs w:val="28"/>
          <w:lang w:val="ru-RU"/>
        </w:rPr>
        <w:t>4</w:t>
      </w:r>
      <w:r w:rsidR="00E85593" w:rsidRPr="00E85593">
        <w:rPr>
          <w:bCs/>
          <w:szCs w:val="28"/>
          <w:lang w:val="ru-RU"/>
        </w:rPr>
        <w:t>.</w:t>
      </w:r>
      <w:r w:rsidR="00E85593" w:rsidRPr="00E85593">
        <w:rPr>
          <w:rFonts w:eastAsiaTheme="minorHAnsi"/>
          <w:szCs w:val="28"/>
          <w:lang w:eastAsia="en-US"/>
        </w:rPr>
        <w:t xml:space="preserve"> Настоящее решение Думы города Усолье-Сибирское опубликовать в газете «Официальное Усолье» и разместить на официальном сайте </w:t>
      </w:r>
      <w:r w:rsidR="00E85593">
        <w:rPr>
          <w:rFonts w:eastAsiaTheme="minorHAnsi"/>
          <w:szCs w:val="28"/>
          <w:lang w:eastAsia="en-US"/>
        </w:rPr>
        <w:t>а</w:t>
      </w:r>
      <w:r w:rsidR="00E85593" w:rsidRPr="00E85593">
        <w:rPr>
          <w:rFonts w:eastAsiaTheme="minorHAnsi"/>
          <w:szCs w:val="28"/>
          <w:lang w:eastAsia="en-US"/>
        </w:rPr>
        <w:t xml:space="preserve">дминистрации города Усолье-Сибирское в </w:t>
      </w:r>
      <w:r w:rsidR="007839CE">
        <w:rPr>
          <w:rFonts w:eastAsiaTheme="minorHAnsi"/>
          <w:szCs w:val="28"/>
          <w:lang w:val="ru-RU" w:eastAsia="en-US"/>
        </w:rPr>
        <w:t xml:space="preserve">информационно-телекоммуникационной </w:t>
      </w:r>
      <w:r w:rsidR="00E85593" w:rsidRPr="00E85593">
        <w:rPr>
          <w:rFonts w:eastAsiaTheme="minorHAnsi"/>
          <w:szCs w:val="28"/>
          <w:lang w:eastAsia="en-US"/>
        </w:rPr>
        <w:t>сети «Интернет».</w:t>
      </w:r>
    </w:p>
    <w:p w14:paraId="1269B55F" w14:textId="77777777" w:rsidR="00E6325E" w:rsidRDefault="00E6325E" w:rsidP="00617029">
      <w:pPr>
        <w:pStyle w:val="a6"/>
        <w:ind w:right="-79"/>
        <w:rPr>
          <w:b/>
          <w:szCs w:val="28"/>
        </w:rPr>
      </w:pPr>
    </w:p>
    <w:p w14:paraId="5C52134A" w14:textId="2019A207" w:rsidR="00617029" w:rsidRPr="00617029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Председатель Думы</w:t>
      </w:r>
    </w:p>
    <w:p w14:paraId="53BAE56F" w14:textId="4794BEBE" w:rsidR="00617029" w:rsidRPr="00617029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города Усолье-Сибирское                                                      Н.А. Ефремкина</w:t>
      </w:r>
    </w:p>
    <w:p w14:paraId="4400AE36" w14:textId="77777777" w:rsidR="00617029" w:rsidRPr="00617029" w:rsidRDefault="00617029" w:rsidP="00617029">
      <w:pPr>
        <w:pStyle w:val="a6"/>
        <w:ind w:right="-79"/>
        <w:rPr>
          <w:b/>
          <w:szCs w:val="28"/>
        </w:rPr>
      </w:pPr>
    </w:p>
    <w:p w14:paraId="5F6DC901" w14:textId="27C87BD2" w:rsidR="00BB6F6A" w:rsidRDefault="00617029" w:rsidP="00617029">
      <w:pPr>
        <w:pStyle w:val="a6"/>
        <w:ind w:right="-79"/>
        <w:rPr>
          <w:b/>
          <w:szCs w:val="28"/>
        </w:rPr>
      </w:pPr>
      <w:r w:rsidRPr="00617029">
        <w:rPr>
          <w:b/>
          <w:szCs w:val="28"/>
        </w:rPr>
        <w:t>Мэр города Усолье-Сибирское</w:t>
      </w:r>
      <w:r w:rsidRPr="00617029">
        <w:rPr>
          <w:b/>
          <w:szCs w:val="28"/>
        </w:rPr>
        <w:tab/>
      </w:r>
      <w:r w:rsidRPr="00617029">
        <w:rPr>
          <w:b/>
          <w:szCs w:val="28"/>
        </w:rPr>
        <w:tab/>
        <w:t xml:space="preserve">                              М.В. Торопкин      </w:t>
      </w:r>
    </w:p>
    <w:p w14:paraId="4F5F824F" w14:textId="1E170331" w:rsidR="00BB6F6A" w:rsidRDefault="00BB6F6A" w:rsidP="00BB6F6A">
      <w:pPr>
        <w:pStyle w:val="a6"/>
        <w:ind w:right="-79"/>
        <w:rPr>
          <w:b/>
          <w:szCs w:val="28"/>
        </w:rPr>
      </w:pPr>
    </w:p>
    <w:p w14:paraId="0883DF89" w14:textId="462347B0" w:rsidR="00086FD7" w:rsidRDefault="00086FD7" w:rsidP="00BB6F6A">
      <w:pPr>
        <w:rPr>
          <w:i/>
          <w:sz w:val="22"/>
          <w:szCs w:val="22"/>
        </w:rPr>
      </w:pPr>
    </w:p>
    <w:p w14:paraId="5281F843" w14:textId="5F1E0D90" w:rsidR="00086FD7" w:rsidRDefault="00086FD7" w:rsidP="00BB6F6A">
      <w:pPr>
        <w:rPr>
          <w:i/>
          <w:sz w:val="22"/>
          <w:szCs w:val="22"/>
        </w:rPr>
      </w:pPr>
    </w:p>
    <w:p w14:paraId="64DE4899" w14:textId="77777777" w:rsidR="00E6325E" w:rsidRPr="00A21E41" w:rsidRDefault="00E6325E" w:rsidP="00E6325E">
      <w:pPr>
        <w:autoSpaceDE w:val="0"/>
        <w:autoSpaceDN w:val="0"/>
        <w:adjustRightInd w:val="0"/>
        <w:jc w:val="right"/>
        <w:outlineLvl w:val="0"/>
        <w:rPr>
          <w:rFonts w:eastAsiaTheme="minorHAnsi"/>
          <w:b/>
          <w:bCs/>
          <w:sz w:val="24"/>
          <w:szCs w:val="24"/>
          <w:lang w:eastAsia="en-US"/>
        </w:rPr>
      </w:pPr>
      <w:r w:rsidRPr="00A21E41">
        <w:rPr>
          <w:rFonts w:eastAsiaTheme="minorHAnsi"/>
          <w:b/>
          <w:bCs/>
          <w:sz w:val="24"/>
          <w:szCs w:val="24"/>
          <w:lang w:eastAsia="en-US"/>
        </w:rPr>
        <w:t>Утверждено</w:t>
      </w:r>
    </w:p>
    <w:p w14:paraId="3E940D2B" w14:textId="77777777" w:rsidR="00E6325E" w:rsidRPr="00A21E41" w:rsidRDefault="00E6325E" w:rsidP="00E6325E">
      <w:pPr>
        <w:autoSpaceDE w:val="0"/>
        <w:autoSpaceDN w:val="0"/>
        <w:adjustRightInd w:val="0"/>
        <w:jc w:val="right"/>
        <w:rPr>
          <w:rFonts w:eastAsiaTheme="minorHAnsi"/>
          <w:b/>
          <w:bCs/>
          <w:sz w:val="24"/>
          <w:szCs w:val="24"/>
          <w:lang w:eastAsia="en-US"/>
        </w:rPr>
      </w:pPr>
      <w:r w:rsidRPr="00A21E41">
        <w:rPr>
          <w:rFonts w:eastAsiaTheme="minorHAnsi"/>
          <w:b/>
          <w:bCs/>
          <w:sz w:val="24"/>
          <w:szCs w:val="24"/>
          <w:lang w:eastAsia="en-US"/>
        </w:rPr>
        <w:t>решением Думы</w:t>
      </w:r>
    </w:p>
    <w:p w14:paraId="50CA0090" w14:textId="77777777" w:rsidR="00E6325E" w:rsidRPr="00A21E41" w:rsidRDefault="00E6325E" w:rsidP="00E6325E">
      <w:pPr>
        <w:autoSpaceDE w:val="0"/>
        <w:autoSpaceDN w:val="0"/>
        <w:adjustRightInd w:val="0"/>
        <w:jc w:val="right"/>
        <w:rPr>
          <w:rFonts w:eastAsiaTheme="minorHAnsi"/>
          <w:b/>
          <w:bCs/>
          <w:sz w:val="24"/>
          <w:szCs w:val="24"/>
          <w:lang w:eastAsia="en-US"/>
        </w:rPr>
      </w:pPr>
      <w:r w:rsidRPr="00A21E41">
        <w:rPr>
          <w:rFonts w:eastAsiaTheme="minorHAnsi"/>
          <w:b/>
          <w:bCs/>
          <w:sz w:val="24"/>
          <w:szCs w:val="24"/>
          <w:lang w:eastAsia="en-US"/>
        </w:rPr>
        <w:t>города Усолье-Сибирское</w:t>
      </w:r>
    </w:p>
    <w:p w14:paraId="6C563B82" w14:textId="77777777" w:rsidR="00A21E41" w:rsidRPr="00A21E41" w:rsidRDefault="00A21E41" w:rsidP="00A21E41">
      <w:pPr>
        <w:ind w:right="-1"/>
        <w:jc w:val="right"/>
        <w:rPr>
          <w:b/>
          <w:bCs/>
          <w:sz w:val="24"/>
          <w:szCs w:val="24"/>
        </w:rPr>
      </w:pPr>
      <w:r w:rsidRPr="00A21E41">
        <w:rPr>
          <w:b/>
          <w:bCs/>
          <w:sz w:val="24"/>
          <w:szCs w:val="24"/>
        </w:rPr>
        <w:t>от 30.03.2023 г. № 26/8</w:t>
      </w:r>
    </w:p>
    <w:p w14:paraId="3D727EBD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475D3770" w14:textId="21527441" w:rsidR="00E6325E" w:rsidRDefault="00E6325E" w:rsidP="00E6325E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 w:rsidRPr="00E6325E">
        <w:rPr>
          <w:rFonts w:eastAsiaTheme="minorHAnsi"/>
          <w:b/>
          <w:bCs/>
          <w:sz w:val="28"/>
          <w:szCs w:val="28"/>
          <w:lang w:eastAsia="en-US"/>
        </w:rPr>
        <w:t>ПОЛОЖЕНИЕ</w:t>
      </w:r>
    </w:p>
    <w:p w14:paraId="7342AC77" w14:textId="38EAFAA5" w:rsidR="00E6325E" w:rsidRDefault="00E6325E" w:rsidP="00E6325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E6325E">
        <w:rPr>
          <w:b/>
          <w:sz w:val="28"/>
          <w:szCs w:val="28"/>
        </w:rPr>
        <w:t>о порядке, условиях и сроках внесения арендной платы за использование земельн</w:t>
      </w:r>
      <w:r w:rsidR="00364C9A">
        <w:rPr>
          <w:b/>
          <w:sz w:val="28"/>
          <w:szCs w:val="28"/>
        </w:rPr>
        <w:t>ых</w:t>
      </w:r>
      <w:r w:rsidRPr="00E6325E">
        <w:rPr>
          <w:b/>
          <w:sz w:val="28"/>
          <w:szCs w:val="28"/>
        </w:rPr>
        <w:t xml:space="preserve"> участков, государственная собственность на которые не разграничена, расположенных на территории города Усолье-Сибирское</w:t>
      </w:r>
    </w:p>
    <w:p w14:paraId="37799834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14:paraId="1569C9BB" w14:textId="77777777" w:rsidR="00E6325E" w:rsidRPr="00E6325E" w:rsidRDefault="00E6325E" w:rsidP="00E6325E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bCs/>
          <w:sz w:val="28"/>
          <w:szCs w:val="28"/>
          <w:lang w:eastAsia="en-US"/>
        </w:rPr>
      </w:pPr>
      <w:r w:rsidRPr="00E6325E">
        <w:rPr>
          <w:rFonts w:eastAsiaTheme="minorHAnsi"/>
          <w:b/>
          <w:bCs/>
          <w:sz w:val="28"/>
          <w:szCs w:val="28"/>
          <w:lang w:eastAsia="en-US"/>
        </w:rPr>
        <w:t>I. ОБЩИЕ ПОЛОЖЕНИЯ</w:t>
      </w:r>
    </w:p>
    <w:p w14:paraId="166CB9D7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0C7D7FB2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 xml:space="preserve">1. Настоящее Положение разработано в соответствии с Земельным </w:t>
      </w:r>
      <w:hyperlink r:id="rId4" w:history="1">
        <w:r w:rsidRPr="00E6325E">
          <w:rPr>
            <w:rFonts w:eastAsiaTheme="minorHAnsi"/>
            <w:sz w:val="28"/>
            <w:szCs w:val="28"/>
            <w:lang w:eastAsia="en-US"/>
          </w:rPr>
          <w:t>кодексом</w:t>
        </w:r>
      </w:hyperlink>
      <w:r w:rsidRPr="00E6325E">
        <w:rPr>
          <w:rFonts w:eastAsiaTheme="minorHAnsi"/>
          <w:sz w:val="28"/>
          <w:szCs w:val="28"/>
          <w:lang w:eastAsia="en-US"/>
        </w:rPr>
        <w:t xml:space="preserve"> Российской Федерации, и устанавливает единый порядок, условия и сроки внесения арендной платы за использование земельных участков, находящихся на территории муниципального образования "город Усолье-Сибирское", государственная собственность на которые не разграничена, предоставленных в аренду без торгов (далее - земельные участки, земельный участок).</w:t>
      </w:r>
    </w:p>
    <w:p w14:paraId="105956FD" w14:textId="6F1F430D" w:rsidR="00E6325E" w:rsidRP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 xml:space="preserve">2. Размер арендной платы </w:t>
      </w:r>
      <w:r w:rsidR="000C7953">
        <w:rPr>
          <w:rFonts w:eastAsiaTheme="minorHAnsi"/>
          <w:sz w:val="28"/>
          <w:szCs w:val="28"/>
          <w:lang w:eastAsia="en-US"/>
        </w:rPr>
        <w:t xml:space="preserve">за использование </w:t>
      </w:r>
      <w:r w:rsidR="00B9720C">
        <w:rPr>
          <w:rFonts w:eastAsiaTheme="minorHAnsi"/>
          <w:sz w:val="28"/>
          <w:szCs w:val="28"/>
          <w:lang w:eastAsia="en-US"/>
        </w:rPr>
        <w:t>земельных участков, государственная собственность на которые не разграничена</w:t>
      </w:r>
      <w:r w:rsidR="00C5076E">
        <w:rPr>
          <w:rFonts w:eastAsiaTheme="minorHAnsi"/>
          <w:sz w:val="28"/>
          <w:szCs w:val="28"/>
          <w:lang w:eastAsia="en-US"/>
        </w:rPr>
        <w:t>, расположенных на территории города Усолье-Сибирское,</w:t>
      </w:r>
      <w:r w:rsidR="00B9720C">
        <w:rPr>
          <w:rFonts w:eastAsiaTheme="minorHAnsi"/>
          <w:sz w:val="28"/>
          <w:szCs w:val="28"/>
          <w:lang w:eastAsia="en-US"/>
        </w:rPr>
        <w:t xml:space="preserve"> </w:t>
      </w:r>
      <w:r w:rsidRPr="00E6325E">
        <w:rPr>
          <w:rFonts w:eastAsiaTheme="minorHAnsi"/>
          <w:sz w:val="28"/>
          <w:szCs w:val="28"/>
          <w:lang w:eastAsia="en-US"/>
        </w:rPr>
        <w:t xml:space="preserve">определяется в соответствии с </w:t>
      </w:r>
      <w:hyperlink r:id="rId5" w:history="1">
        <w:r w:rsidRPr="00E6325E">
          <w:rPr>
            <w:rFonts w:eastAsiaTheme="minorHAnsi"/>
            <w:sz w:val="28"/>
            <w:szCs w:val="28"/>
            <w:lang w:eastAsia="en-US"/>
          </w:rPr>
          <w:t>постановлением</w:t>
        </w:r>
      </w:hyperlink>
      <w:r w:rsidRPr="00E6325E">
        <w:rPr>
          <w:rFonts w:eastAsiaTheme="minorHAnsi"/>
          <w:sz w:val="28"/>
          <w:szCs w:val="28"/>
          <w:lang w:eastAsia="en-US"/>
        </w:rPr>
        <w:t xml:space="preserve"> Правительства Иркутской области от 01.12.2015 N 601-пп "Об утверждении Положения о порядке определения размера арендной платы за земельны</w:t>
      </w:r>
      <w:r w:rsidR="00053F47">
        <w:rPr>
          <w:rFonts w:eastAsiaTheme="minorHAnsi"/>
          <w:sz w:val="28"/>
          <w:szCs w:val="28"/>
          <w:lang w:eastAsia="en-US"/>
        </w:rPr>
        <w:t>е</w:t>
      </w:r>
      <w:r w:rsidRPr="00E6325E">
        <w:rPr>
          <w:rFonts w:eastAsiaTheme="minorHAnsi"/>
          <w:sz w:val="28"/>
          <w:szCs w:val="28"/>
          <w:lang w:eastAsia="en-US"/>
        </w:rPr>
        <w:t xml:space="preserve"> участки, государственная собственность на которые не разграничена".</w:t>
      </w:r>
    </w:p>
    <w:p w14:paraId="4CB1EF7C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613D3393" w14:textId="77777777" w:rsidR="00E6325E" w:rsidRPr="00E6325E" w:rsidRDefault="00E6325E" w:rsidP="00E6325E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bCs/>
          <w:sz w:val="28"/>
          <w:szCs w:val="28"/>
          <w:lang w:eastAsia="en-US"/>
        </w:rPr>
      </w:pPr>
      <w:r w:rsidRPr="00E6325E">
        <w:rPr>
          <w:rFonts w:eastAsiaTheme="minorHAnsi"/>
          <w:b/>
          <w:bCs/>
          <w:sz w:val="28"/>
          <w:szCs w:val="28"/>
          <w:lang w:eastAsia="en-US"/>
        </w:rPr>
        <w:t>II. ПОРЯДОК, УСЛОВИЯ И СРОКИ ВНЕСЕНИЯ АРЕНДНОЙ ПЛАТЫ</w:t>
      </w:r>
    </w:p>
    <w:p w14:paraId="03F06BD8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464A31F0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 xml:space="preserve">1. Внесение арендной платы осуществляется арендатором путем перечисления денежных средств по реквизитам, указанным в договоре аренды земельных участков, не позднее 15 числа третьего месяца каждого квартала </w:t>
      </w:r>
      <w:r w:rsidRPr="00E6325E">
        <w:rPr>
          <w:rFonts w:eastAsiaTheme="minorHAnsi"/>
          <w:sz w:val="28"/>
          <w:szCs w:val="28"/>
          <w:lang w:eastAsia="en-US"/>
        </w:rPr>
        <w:lastRenderedPageBreak/>
        <w:t>текущего года в размере платы, рассчитанной за квартал, если иное не установлено условиями договора аренды.</w:t>
      </w:r>
    </w:p>
    <w:p w14:paraId="51DEB08D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>2. Размер арендной платы за квартал, месяц, день определяется путем деления размера арендной платы в год на количество кварталов, месяцев, дней в году, на которые заключается договор аренды земельного участка.</w:t>
      </w:r>
    </w:p>
    <w:p w14:paraId="098CB940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>3. В случае заключения договора аренды земельного участка после 15 числа третьего месяца квартала арендная плата в указанном квартале вносится не позднее 15 числа третьего месяца следующего квартала.</w:t>
      </w:r>
    </w:p>
    <w:p w14:paraId="12F60F33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6325E">
        <w:rPr>
          <w:rFonts w:eastAsiaTheme="minorHAnsi"/>
          <w:sz w:val="28"/>
          <w:szCs w:val="28"/>
          <w:lang w:eastAsia="en-US"/>
        </w:rPr>
        <w:t>4. В случае если договор аренды земельного участка прекратит свое действие до 15 числа третьего месяца квартала, арендная плата в указанном квартале вносится не позднее дня прекращения срока действия договора аренды земельного участка.</w:t>
      </w:r>
    </w:p>
    <w:p w14:paraId="337735D4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5</w:t>
      </w:r>
      <w:r w:rsidRPr="00E6325E">
        <w:rPr>
          <w:rFonts w:eastAsiaTheme="minorHAnsi"/>
          <w:sz w:val="28"/>
          <w:szCs w:val="28"/>
          <w:lang w:eastAsia="en-US"/>
        </w:rPr>
        <w:t>. Неиспользование арендатором земельного участка не может служить основанием невнесения арендной платы.</w:t>
      </w:r>
    </w:p>
    <w:p w14:paraId="359152C8" w14:textId="77777777" w:rsid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6</w:t>
      </w:r>
      <w:r w:rsidRPr="00E6325E">
        <w:rPr>
          <w:rFonts w:eastAsiaTheme="minorHAnsi"/>
          <w:sz w:val="28"/>
          <w:szCs w:val="28"/>
          <w:lang w:eastAsia="en-US"/>
        </w:rPr>
        <w:t>. В платежном документе на перечисление арендной платы в числе обязательных реквизитов указываются назначение платежа, дата и номер договора аренды. Платеж вносится в счет арендной платы за следующий период только после погашения задолженности по платежам за предыдущий период.</w:t>
      </w:r>
    </w:p>
    <w:p w14:paraId="1129B9B7" w14:textId="0E5A3433" w:rsidR="00E6325E" w:rsidRPr="00E6325E" w:rsidRDefault="00E6325E" w:rsidP="00E6325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7</w:t>
      </w:r>
      <w:r w:rsidRPr="00E6325E">
        <w:rPr>
          <w:rFonts w:eastAsiaTheme="minorHAnsi"/>
          <w:sz w:val="28"/>
          <w:szCs w:val="28"/>
          <w:lang w:eastAsia="en-US"/>
        </w:rPr>
        <w:t>. Ответственность за нарушение условий и сроков внесения арендной платы устанавливается договором аренды.</w:t>
      </w:r>
    </w:p>
    <w:p w14:paraId="08C661D9" w14:textId="77777777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1B9EF130" w14:textId="49EE4C96" w:rsid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55FCE4CB" w14:textId="57DBA4D9" w:rsidR="00E6325E" w:rsidRPr="00E6325E" w:rsidRDefault="00E6325E" w:rsidP="00E6325E">
      <w:pPr>
        <w:autoSpaceDE w:val="0"/>
        <w:autoSpaceDN w:val="0"/>
        <w:adjustRightInd w:val="0"/>
        <w:jc w:val="both"/>
        <w:rPr>
          <w:rFonts w:eastAsiaTheme="minorHAnsi"/>
          <w:b/>
          <w:sz w:val="28"/>
          <w:szCs w:val="28"/>
          <w:lang w:eastAsia="en-US"/>
        </w:rPr>
      </w:pPr>
      <w:r w:rsidRPr="00E6325E">
        <w:rPr>
          <w:rFonts w:eastAsiaTheme="minorHAnsi"/>
          <w:b/>
          <w:sz w:val="28"/>
          <w:szCs w:val="28"/>
          <w:lang w:eastAsia="en-US"/>
        </w:rPr>
        <w:t>Мэр города</w:t>
      </w:r>
      <w:r w:rsidR="00077E5A">
        <w:rPr>
          <w:rFonts w:eastAsiaTheme="minorHAnsi"/>
          <w:b/>
          <w:sz w:val="28"/>
          <w:szCs w:val="28"/>
          <w:lang w:eastAsia="en-US"/>
        </w:rPr>
        <w:t xml:space="preserve"> Усолье-Сибирское</w:t>
      </w:r>
      <w:r w:rsidRPr="00E6325E">
        <w:rPr>
          <w:rFonts w:eastAsiaTheme="minorHAnsi"/>
          <w:b/>
          <w:sz w:val="28"/>
          <w:szCs w:val="28"/>
          <w:lang w:eastAsia="en-US"/>
        </w:rPr>
        <w:t xml:space="preserve">                                                М.В. Торопкин  </w:t>
      </w:r>
    </w:p>
    <w:p w14:paraId="1EFB2462" w14:textId="23AF79A0" w:rsidR="00086FD7" w:rsidRPr="00E6325E" w:rsidRDefault="00086FD7" w:rsidP="00BB6F6A">
      <w:pPr>
        <w:rPr>
          <w:sz w:val="22"/>
          <w:szCs w:val="22"/>
        </w:rPr>
      </w:pPr>
    </w:p>
    <w:p w14:paraId="1DD9C78B" w14:textId="46C8DFDC" w:rsidR="00086FD7" w:rsidRDefault="00086FD7" w:rsidP="00BB6F6A">
      <w:pPr>
        <w:rPr>
          <w:i/>
          <w:sz w:val="22"/>
          <w:szCs w:val="22"/>
        </w:rPr>
      </w:pPr>
    </w:p>
    <w:sectPr w:rsidR="00086FD7" w:rsidSect="0061702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6E"/>
    <w:rsid w:val="0003042D"/>
    <w:rsid w:val="000345FF"/>
    <w:rsid w:val="00053F47"/>
    <w:rsid w:val="00076B33"/>
    <w:rsid w:val="00077E5A"/>
    <w:rsid w:val="00086FD7"/>
    <w:rsid w:val="000C1CC4"/>
    <w:rsid w:val="000C3454"/>
    <w:rsid w:val="000C7953"/>
    <w:rsid w:val="000D5FD1"/>
    <w:rsid w:val="001D1756"/>
    <w:rsid w:val="00207EC5"/>
    <w:rsid w:val="0023390A"/>
    <w:rsid w:val="00300F13"/>
    <w:rsid w:val="00327226"/>
    <w:rsid w:val="00364421"/>
    <w:rsid w:val="00364C9A"/>
    <w:rsid w:val="003E39C8"/>
    <w:rsid w:val="0040572E"/>
    <w:rsid w:val="00443AE1"/>
    <w:rsid w:val="0046487F"/>
    <w:rsid w:val="0047336E"/>
    <w:rsid w:val="004A3694"/>
    <w:rsid w:val="00541E48"/>
    <w:rsid w:val="00546E39"/>
    <w:rsid w:val="00597CFD"/>
    <w:rsid w:val="00617029"/>
    <w:rsid w:val="007839CE"/>
    <w:rsid w:val="007B1F97"/>
    <w:rsid w:val="007D76EB"/>
    <w:rsid w:val="007E5451"/>
    <w:rsid w:val="008B4A4D"/>
    <w:rsid w:val="009171DF"/>
    <w:rsid w:val="00926A84"/>
    <w:rsid w:val="00953C79"/>
    <w:rsid w:val="00994BE0"/>
    <w:rsid w:val="009F6444"/>
    <w:rsid w:val="00A214DE"/>
    <w:rsid w:val="00A21E41"/>
    <w:rsid w:val="00A26943"/>
    <w:rsid w:val="00A40E59"/>
    <w:rsid w:val="00A62C29"/>
    <w:rsid w:val="00A9637C"/>
    <w:rsid w:val="00AD22AF"/>
    <w:rsid w:val="00B12D98"/>
    <w:rsid w:val="00B9720C"/>
    <w:rsid w:val="00BB6F6A"/>
    <w:rsid w:val="00C13A6D"/>
    <w:rsid w:val="00C5076E"/>
    <w:rsid w:val="00C647D3"/>
    <w:rsid w:val="00C95346"/>
    <w:rsid w:val="00D22138"/>
    <w:rsid w:val="00D50E46"/>
    <w:rsid w:val="00DC350A"/>
    <w:rsid w:val="00E31C33"/>
    <w:rsid w:val="00E6325E"/>
    <w:rsid w:val="00E85593"/>
    <w:rsid w:val="00EE2673"/>
    <w:rsid w:val="00EE489E"/>
    <w:rsid w:val="00F17A29"/>
    <w:rsid w:val="00F26402"/>
    <w:rsid w:val="00F64036"/>
    <w:rsid w:val="00FE640B"/>
    <w:rsid w:val="00FF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73F42"/>
  <w15:chartTrackingRefBased/>
  <w15:docId w15:val="{C6CDAB12-51A1-4DAA-9655-50B3456F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F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EE2673"/>
    <w:pPr>
      <w:keepNext/>
      <w:ind w:right="4458"/>
      <w:jc w:val="both"/>
      <w:outlineLvl w:val="2"/>
    </w:pPr>
    <w:rPr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637C"/>
    <w:pPr>
      <w:spacing w:before="100" w:beforeAutospacing="1" w:after="100" w:afterAutospacing="1"/>
    </w:pPr>
    <w:rPr>
      <w:sz w:val="24"/>
      <w:szCs w:val="24"/>
    </w:rPr>
  </w:style>
  <w:style w:type="character" w:customStyle="1" w:styleId="fs11lh1-57">
    <w:name w:val="fs11lh1-57"/>
    <w:basedOn w:val="a0"/>
    <w:rsid w:val="00C647D3"/>
    <w:rPr>
      <w:sz w:val="22"/>
      <w:szCs w:val="22"/>
      <w:vertAlign w:val="baseline"/>
    </w:rPr>
  </w:style>
  <w:style w:type="character" w:styleId="a4">
    <w:name w:val="Hyperlink"/>
    <w:basedOn w:val="a0"/>
    <w:uiPriority w:val="99"/>
    <w:unhideWhenUsed/>
    <w:rsid w:val="00C647D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647D3"/>
    <w:rPr>
      <w:color w:val="605E5C"/>
      <w:shd w:val="clear" w:color="auto" w:fill="E1DFDD"/>
    </w:rPr>
  </w:style>
  <w:style w:type="paragraph" w:styleId="a6">
    <w:name w:val="Body Text"/>
    <w:basedOn w:val="a"/>
    <w:link w:val="a7"/>
    <w:unhideWhenUsed/>
    <w:rsid w:val="00BB6F6A"/>
    <w:pPr>
      <w:jc w:val="both"/>
    </w:pPr>
    <w:rPr>
      <w:sz w:val="28"/>
      <w:lang w:val="x-none" w:eastAsia="x-none"/>
    </w:rPr>
  </w:style>
  <w:style w:type="character" w:customStyle="1" w:styleId="a7">
    <w:name w:val="Основной текст Знак"/>
    <w:basedOn w:val="a0"/>
    <w:link w:val="a6"/>
    <w:rsid w:val="00BB6F6A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8">
    <w:name w:val="Body Text Indent"/>
    <w:basedOn w:val="a"/>
    <w:link w:val="a9"/>
    <w:unhideWhenUsed/>
    <w:rsid w:val="00BB6F6A"/>
    <w:pPr>
      <w:ind w:firstLine="720"/>
      <w:jc w:val="both"/>
    </w:pPr>
    <w:rPr>
      <w:sz w:val="28"/>
      <w:lang w:val="x-none" w:eastAsia="x-none"/>
    </w:rPr>
  </w:style>
  <w:style w:type="character" w:customStyle="1" w:styleId="a9">
    <w:name w:val="Основной текст с отступом Знак"/>
    <w:basedOn w:val="a0"/>
    <w:link w:val="a8"/>
    <w:rsid w:val="00BB6F6A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E85593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85593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30">
    <w:name w:val="Заголовок 3 Знак"/>
    <w:basedOn w:val="a0"/>
    <w:link w:val="3"/>
    <w:semiHidden/>
    <w:rsid w:val="00EE2673"/>
    <w:rPr>
      <w:rFonts w:ascii="Times New Roman" w:eastAsia="Times New Roman" w:hAnsi="Times New Roman" w:cs="Times New Roman"/>
      <w:b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7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42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2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856665DE2511707ECA9379EBC7954F59E31152AE6432BBE8D63FB59B6D459C6766A4183EC03263BD97D0C9372CDFF67ACLEQFC" TargetMode="External"/><Relationship Id="rId4" Type="http://schemas.openxmlformats.org/officeDocument/2006/relationships/hyperlink" Target="consultantplus://offline/ref=2856665DE2511707ECA92993AA150EF99B384E22EE4E29E9D237FD0EE9845F93242A1FDABC426D36DB66109373LDQ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837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Ячменёва Наталья Владимировна</dc:creator>
  <cp:keywords/>
  <dc:description/>
  <cp:lastModifiedBy>Ячменёва Наталья Владимировна</cp:lastModifiedBy>
  <cp:revision>15</cp:revision>
  <cp:lastPrinted>2023-03-31T03:44:00Z</cp:lastPrinted>
  <dcterms:created xsi:type="dcterms:W3CDTF">2023-03-15T02:08:00Z</dcterms:created>
  <dcterms:modified xsi:type="dcterms:W3CDTF">2023-04-03T03:45:00Z</dcterms:modified>
</cp:coreProperties>
</file>