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C463F4" w14:textId="77777777" w:rsidR="00CF5046" w:rsidRDefault="00CF5046" w:rsidP="00CF5046">
      <w:pPr>
        <w:jc w:val="center"/>
        <w:rPr>
          <w:b/>
          <w:sz w:val="28"/>
        </w:rPr>
      </w:pPr>
      <w:r>
        <w:rPr>
          <w:b/>
          <w:sz w:val="28"/>
        </w:rPr>
        <w:t>Российская Федерация</w:t>
      </w:r>
    </w:p>
    <w:p w14:paraId="4A3B4F7F" w14:textId="77777777" w:rsidR="00CF5046" w:rsidRDefault="00CF5046" w:rsidP="00CF5046">
      <w:pPr>
        <w:jc w:val="center"/>
        <w:rPr>
          <w:b/>
          <w:sz w:val="28"/>
          <w:lang w:eastAsia="en-US"/>
        </w:rPr>
      </w:pPr>
      <w:r>
        <w:rPr>
          <w:b/>
          <w:sz w:val="28"/>
        </w:rPr>
        <w:t>Иркутская область</w:t>
      </w:r>
    </w:p>
    <w:p w14:paraId="60659C64" w14:textId="77777777" w:rsidR="00CF5046" w:rsidRDefault="00CF5046" w:rsidP="00CF5046">
      <w:pPr>
        <w:jc w:val="center"/>
        <w:rPr>
          <w:b/>
          <w:sz w:val="28"/>
        </w:rPr>
      </w:pPr>
      <w:r>
        <w:rPr>
          <w:b/>
          <w:sz w:val="28"/>
        </w:rPr>
        <w:t>Муниципальное образование «город Усолье-Сибирское»</w:t>
      </w:r>
    </w:p>
    <w:p w14:paraId="352D9FB1" w14:textId="77777777" w:rsidR="00CF5046" w:rsidRDefault="00CF5046" w:rsidP="00CF5046">
      <w:pPr>
        <w:jc w:val="center"/>
        <w:rPr>
          <w:b/>
          <w:sz w:val="28"/>
        </w:rPr>
      </w:pPr>
      <w:r>
        <w:rPr>
          <w:b/>
          <w:sz w:val="28"/>
        </w:rPr>
        <w:t>Дума города Усолье-Сибирское</w:t>
      </w:r>
    </w:p>
    <w:p w14:paraId="32540A57" w14:textId="77777777" w:rsidR="00CF5046" w:rsidRDefault="00CF5046" w:rsidP="00CF5046">
      <w:pPr>
        <w:tabs>
          <w:tab w:val="left" w:pos="1260"/>
        </w:tabs>
        <w:jc w:val="center"/>
        <w:rPr>
          <w:b/>
          <w:sz w:val="24"/>
          <w:szCs w:val="24"/>
          <w:highlight w:val="yellow"/>
        </w:rPr>
      </w:pPr>
      <w:r>
        <w:rPr>
          <w:b/>
          <w:sz w:val="28"/>
        </w:rPr>
        <w:t>РЕШЕНИЕ</w:t>
      </w:r>
    </w:p>
    <w:p w14:paraId="5A11E68D" w14:textId="77777777" w:rsidR="00BB6F6A" w:rsidRDefault="00BB6F6A" w:rsidP="00BB6F6A">
      <w:pPr>
        <w:ind w:right="4579"/>
        <w:jc w:val="both"/>
        <w:rPr>
          <w:b/>
          <w:sz w:val="24"/>
          <w:szCs w:val="24"/>
        </w:rPr>
      </w:pPr>
    </w:p>
    <w:p w14:paraId="31EF439A" w14:textId="7904C4DC" w:rsidR="00BB6F6A" w:rsidRDefault="00926A84" w:rsidP="00BB6F6A">
      <w:pPr>
        <w:ind w:right="4579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о</w:t>
      </w:r>
      <w:r w:rsidR="00BB6F6A" w:rsidRPr="00207EC5">
        <w:rPr>
          <w:b/>
          <w:sz w:val="24"/>
          <w:szCs w:val="24"/>
        </w:rPr>
        <w:t>т</w:t>
      </w:r>
      <w:r>
        <w:rPr>
          <w:b/>
          <w:sz w:val="24"/>
          <w:szCs w:val="24"/>
        </w:rPr>
        <w:t xml:space="preserve"> </w:t>
      </w:r>
      <w:r w:rsidR="001D4465">
        <w:rPr>
          <w:b/>
          <w:sz w:val="24"/>
          <w:szCs w:val="24"/>
        </w:rPr>
        <w:t xml:space="preserve">25.08.2022 г. </w:t>
      </w:r>
      <w:r w:rsidR="00BB6F6A" w:rsidRPr="00207EC5">
        <w:rPr>
          <w:b/>
          <w:sz w:val="24"/>
          <w:szCs w:val="24"/>
        </w:rPr>
        <w:t>№</w:t>
      </w:r>
      <w:r>
        <w:rPr>
          <w:b/>
          <w:sz w:val="24"/>
          <w:szCs w:val="24"/>
        </w:rPr>
        <w:t xml:space="preserve"> </w:t>
      </w:r>
      <w:r w:rsidR="001D4465">
        <w:rPr>
          <w:b/>
          <w:sz w:val="24"/>
          <w:szCs w:val="24"/>
        </w:rPr>
        <w:t>59/7</w:t>
      </w:r>
    </w:p>
    <w:p w14:paraId="18FDAFEE" w14:textId="77777777" w:rsidR="00C0438A" w:rsidRDefault="00C0438A" w:rsidP="00C0438A">
      <w:pPr>
        <w:jc w:val="both"/>
        <w:rPr>
          <w:b/>
          <w:color w:val="000000"/>
        </w:rPr>
      </w:pPr>
      <w:r>
        <w:rPr>
          <w:b/>
          <w:color w:val="000000"/>
        </w:rPr>
        <w:t>Отменено от 30.03.2023 г. № 26/8</w:t>
      </w:r>
    </w:p>
    <w:p w14:paraId="430126D0" w14:textId="77777777" w:rsidR="00BB6F6A" w:rsidRDefault="00BB6F6A" w:rsidP="00BB6F6A">
      <w:pPr>
        <w:ind w:right="4579"/>
        <w:jc w:val="both"/>
        <w:rPr>
          <w:b/>
          <w:sz w:val="24"/>
          <w:szCs w:val="24"/>
        </w:rPr>
      </w:pPr>
    </w:p>
    <w:p w14:paraId="528D7F6D" w14:textId="75015BE3" w:rsidR="00BB6F6A" w:rsidRPr="00F17A29" w:rsidRDefault="00BB6F6A" w:rsidP="00926A84">
      <w:pPr>
        <w:pStyle w:val="a6"/>
        <w:ind w:right="4855"/>
        <w:rPr>
          <w:lang w:val="ru-RU"/>
        </w:rPr>
      </w:pPr>
      <w:r>
        <w:rPr>
          <w:b/>
          <w:sz w:val="24"/>
          <w:szCs w:val="24"/>
        </w:rPr>
        <w:t>О</w:t>
      </w:r>
      <w:r w:rsidR="00F17A29">
        <w:rPr>
          <w:b/>
          <w:sz w:val="24"/>
          <w:szCs w:val="24"/>
          <w:lang w:val="ru-RU"/>
        </w:rPr>
        <w:t xml:space="preserve"> внесении изменений в Положени</w:t>
      </w:r>
      <w:r w:rsidR="00953C79">
        <w:rPr>
          <w:b/>
          <w:sz w:val="24"/>
          <w:szCs w:val="24"/>
          <w:lang w:val="ru-RU"/>
        </w:rPr>
        <w:t>е</w:t>
      </w:r>
      <w:r w:rsidR="00F17A29">
        <w:rPr>
          <w:b/>
          <w:sz w:val="24"/>
          <w:szCs w:val="24"/>
          <w:lang w:val="ru-RU"/>
        </w:rPr>
        <w:t xml:space="preserve"> </w:t>
      </w:r>
      <w:r w:rsidR="00926A84" w:rsidRPr="00926A84">
        <w:rPr>
          <w:b/>
          <w:sz w:val="24"/>
          <w:szCs w:val="24"/>
        </w:rPr>
        <w:t>«</w:t>
      </w:r>
      <w:bookmarkStart w:id="0" w:name="_Hlk111023008"/>
      <w:r w:rsidR="00F17A29">
        <w:rPr>
          <w:b/>
          <w:sz w:val="24"/>
          <w:szCs w:val="24"/>
          <w:lang w:val="ru-RU"/>
        </w:rPr>
        <w:t>О порядке, условиях и сроках внесения арендной платы за использование земельных участков, государственная собственность на которые не разграничена, расположенных на территории города Усолье-Сибирское»</w:t>
      </w:r>
      <w:r w:rsidR="00953C79">
        <w:rPr>
          <w:b/>
          <w:sz w:val="24"/>
          <w:szCs w:val="24"/>
          <w:lang w:val="ru-RU"/>
        </w:rPr>
        <w:t>,</w:t>
      </w:r>
      <w:r w:rsidR="00926A84" w:rsidRPr="00926A84">
        <w:rPr>
          <w:b/>
          <w:sz w:val="24"/>
          <w:szCs w:val="24"/>
        </w:rPr>
        <w:t xml:space="preserve"> утвержденное решением Думы города Усолье-Сибирское от</w:t>
      </w:r>
      <w:r w:rsidR="00F17A29">
        <w:rPr>
          <w:b/>
          <w:sz w:val="24"/>
          <w:szCs w:val="24"/>
          <w:lang w:val="ru-RU"/>
        </w:rPr>
        <w:t xml:space="preserve"> 28.01.2016  года № 4/6,</w:t>
      </w:r>
      <w:r w:rsidR="00926A84" w:rsidRPr="00926A84">
        <w:rPr>
          <w:b/>
          <w:sz w:val="24"/>
          <w:szCs w:val="24"/>
        </w:rPr>
        <w:t xml:space="preserve"> с изменениями от </w:t>
      </w:r>
      <w:r w:rsidR="00F17A29">
        <w:rPr>
          <w:b/>
          <w:sz w:val="24"/>
          <w:szCs w:val="24"/>
          <w:lang w:val="ru-RU"/>
        </w:rPr>
        <w:t>30.11.2017</w:t>
      </w:r>
      <w:r w:rsidR="00926A84" w:rsidRPr="00926A84">
        <w:rPr>
          <w:b/>
          <w:sz w:val="24"/>
          <w:szCs w:val="24"/>
        </w:rPr>
        <w:t xml:space="preserve"> года № </w:t>
      </w:r>
      <w:r w:rsidR="00F17A29">
        <w:rPr>
          <w:b/>
          <w:sz w:val="24"/>
          <w:szCs w:val="24"/>
          <w:lang w:val="ru-RU"/>
        </w:rPr>
        <w:t>34/7</w:t>
      </w:r>
    </w:p>
    <w:bookmarkEnd w:id="0"/>
    <w:p w14:paraId="5E112843" w14:textId="77777777" w:rsidR="00F17A29" w:rsidRDefault="00F17A29" w:rsidP="00BB6F6A">
      <w:pPr>
        <w:pStyle w:val="a6"/>
        <w:ind w:right="-1" w:firstLine="684"/>
        <w:rPr>
          <w:bCs/>
          <w:szCs w:val="28"/>
        </w:rPr>
      </w:pPr>
    </w:p>
    <w:p w14:paraId="5159D232" w14:textId="69D38DF4" w:rsidR="00BB6F6A" w:rsidRDefault="00F17A29" w:rsidP="00BB6F6A">
      <w:pPr>
        <w:pStyle w:val="a6"/>
        <w:ind w:right="-1" w:firstLine="684"/>
        <w:rPr>
          <w:b/>
          <w:szCs w:val="28"/>
        </w:rPr>
      </w:pPr>
      <w:r w:rsidRPr="00F17A29">
        <w:rPr>
          <w:bCs/>
          <w:szCs w:val="28"/>
        </w:rPr>
        <w:t xml:space="preserve">В соответствии с Земельным кодексом Российской Федерации, Федеральным законом от 06.10.2003 N 131-ФЗ </w:t>
      </w:r>
      <w:r w:rsidR="00953C79">
        <w:rPr>
          <w:bCs/>
          <w:szCs w:val="28"/>
          <w:lang w:val="ru-RU"/>
        </w:rPr>
        <w:t>«</w:t>
      </w:r>
      <w:r w:rsidRPr="00F17A29">
        <w:rPr>
          <w:bCs/>
          <w:szCs w:val="28"/>
        </w:rPr>
        <w:t>Об общих принципах организации местного самоуправления в Российской Федерации</w:t>
      </w:r>
      <w:r w:rsidR="00953C79">
        <w:rPr>
          <w:bCs/>
          <w:szCs w:val="28"/>
          <w:lang w:val="ru-RU"/>
        </w:rPr>
        <w:t>»</w:t>
      </w:r>
      <w:r w:rsidRPr="00F17A29">
        <w:rPr>
          <w:bCs/>
          <w:szCs w:val="28"/>
        </w:rPr>
        <w:t xml:space="preserve">, постановлением Правительства Иркутской области от 01.12.2015 N 601-пп </w:t>
      </w:r>
      <w:r w:rsidR="00953C79">
        <w:rPr>
          <w:bCs/>
          <w:szCs w:val="28"/>
          <w:lang w:val="ru-RU"/>
        </w:rPr>
        <w:t>«</w:t>
      </w:r>
      <w:r w:rsidRPr="00F17A29">
        <w:rPr>
          <w:bCs/>
          <w:szCs w:val="28"/>
        </w:rPr>
        <w:t>Об утверждении Положения о порядке определения размера арендной платы за земельные участки, государственная собственность на которые не разграничена</w:t>
      </w:r>
      <w:r w:rsidR="00953C79">
        <w:rPr>
          <w:bCs/>
          <w:szCs w:val="28"/>
          <w:lang w:val="ru-RU"/>
        </w:rPr>
        <w:t>»</w:t>
      </w:r>
      <w:r w:rsidRPr="00F17A29">
        <w:rPr>
          <w:bCs/>
          <w:szCs w:val="28"/>
        </w:rPr>
        <w:t xml:space="preserve">, руководствуясь ст. 36, 54 Устава муниципального образования "город Усолье-Сибирское", Дума города Усолье-Сибирское </w:t>
      </w:r>
    </w:p>
    <w:p w14:paraId="0179F1E3" w14:textId="77777777" w:rsidR="00BB6F6A" w:rsidRPr="00BB6F6A" w:rsidRDefault="00BB6F6A" w:rsidP="00BB6F6A">
      <w:pPr>
        <w:pStyle w:val="a6"/>
        <w:ind w:right="-1" w:firstLine="684"/>
        <w:rPr>
          <w:b/>
          <w:szCs w:val="28"/>
          <w:lang w:val="ru-RU"/>
        </w:rPr>
      </w:pPr>
    </w:p>
    <w:p w14:paraId="7DE1B482" w14:textId="77777777" w:rsidR="00BB6F6A" w:rsidRDefault="00BB6F6A" w:rsidP="00BB6F6A">
      <w:pPr>
        <w:pStyle w:val="a6"/>
        <w:ind w:right="-79"/>
        <w:jc w:val="center"/>
        <w:rPr>
          <w:b/>
          <w:szCs w:val="28"/>
        </w:rPr>
      </w:pPr>
      <w:r>
        <w:rPr>
          <w:b/>
          <w:szCs w:val="28"/>
        </w:rPr>
        <w:t>Р Е Ш И Л А:</w:t>
      </w:r>
    </w:p>
    <w:p w14:paraId="56D6D217" w14:textId="77777777" w:rsidR="00BB6F6A" w:rsidRDefault="00BB6F6A" w:rsidP="00BB6F6A">
      <w:pPr>
        <w:pStyle w:val="a6"/>
        <w:ind w:right="-79"/>
        <w:jc w:val="center"/>
        <w:rPr>
          <w:b/>
          <w:szCs w:val="28"/>
        </w:rPr>
      </w:pPr>
    </w:p>
    <w:p w14:paraId="7A436205" w14:textId="73F9A799" w:rsidR="00F17A29" w:rsidRPr="00F17A29" w:rsidRDefault="00F17A29" w:rsidP="00F17A29">
      <w:pPr>
        <w:pStyle w:val="a6"/>
        <w:ind w:right="-79" w:firstLine="684"/>
        <w:rPr>
          <w:bCs/>
          <w:szCs w:val="28"/>
        </w:rPr>
      </w:pPr>
      <w:r w:rsidRPr="00F17A29">
        <w:rPr>
          <w:bCs/>
          <w:szCs w:val="28"/>
        </w:rPr>
        <w:t xml:space="preserve">1. Внести в Положение «О порядке, условиях и сроках внесения арендной платы за использование земельных участков, государственная собственность на которые не разграничена, расположенных на территории города Усолье-Сибирское» утвержденное решением Думы города Усолье-Сибирское от 28.01.2016  года № 4/6, с изменениями от 30.11.2017 года № 34/7 (далее – Положение), следующие изменения: </w:t>
      </w:r>
    </w:p>
    <w:p w14:paraId="539D6F93" w14:textId="3696AD4E" w:rsidR="00BB6F6A" w:rsidRDefault="00F17A29" w:rsidP="00F17A29">
      <w:pPr>
        <w:pStyle w:val="a6"/>
        <w:ind w:right="-79" w:firstLine="684"/>
        <w:rPr>
          <w:bCs/>
          <w:szCs w:val="28"/>
        </w:rPr>
      </w:pPr>
      <w:r w:rsidRPr="00F17A29">
        <w:rPr>
          <w:bCs/>
          <w:szCs w:val="28"/>
        </w:rPr>
        <w:t xml:space="preserve">1.1. Пункт </w:t>
      </w:r>
      <w:r>
        <w:rPr>
          <w:bCs/>
          <w:szCs w:val="28"/>
          <w:lang w:val="ru-RU"/>
        </w:rPr>
        <w:t>3</w:t>
      </w:r>
      <w:r w:rsidRPr="00F17A29">
        <w:rPr>
          <w:bCs/>
          <w:szCs w:val="28"/>
        </w:rPr>
        <w:t xml:space="preserve"> раздела </w:t>
      </w:r>
      <w:r>
        <w:rPr>
          <w:bCs/>
          <w:szCs w:val="28"/>
          <w:lang w:val="ru-RU"/>
        </w:rPr>
        <w:t>1</w:t>
      </w:r>
      <w:r w:rsidRPr="00F17A29">
        <w:rPr>
          <w:bCs/>
          <w:szCs w:val="28"/>
        </w:rPr>
        <w:t xml:space="preserve"> Положения изложить в новой редакции:</w:t>
      </w:r>
    </w:p>
    <w:p w14:paraId="4B189E8C" w14:textId="41F99D53" w:rsidR="00F17A29" w:rsidRPr="00F17A29" w:rsidRDefault="00F17A29" w:rsidP="00F17A29">
      <w:pPr>
        <w:pStyle w:val="a6"/>
        <w:ind w:right="-79" w:firstLine="684"/>
        <w:rPr>
          <w:bCs/>
          <w:szCs w:val="28"/>
          <w:lang w:val="ru-RU"/>
        </w:rPr>
      </w:pPr>
      <w:r>
        <w:rPr>
          <w:bCs/>
          <w:szCs w:val="28"/>
          <w:lang w:val="ru-RU"/>
        </w:rPr>
        <w:t>«</w:t>
      </w:r>
      <w:r w:rsidRPr="00F17A29">
        <w:rPr>
          <w:bCs/>
          <w:szCs w:val="28"/>
          <w:lang w:val="ru-RU"/>
        </w:rPr>
        <w:t>Арендная плата в год за использование земельного участка рассчитывается по следующей формуле:</w:t>
      </w:r>
    </w:p>
    <w:p w14:paraId="01FD6A08" w14:textId="201560B5" w:rsidR="00F17A29" w:rsidRPr="00F17A29" w:rsidRDefault="00F17A29" w:rsidP="00F17A29">
      <w:pPr>
        <w:pStyle w:val="a6"/>
        <w:ind w:right="-79" w:firstLine="684"/>
        <w:rPr>
          <w:bCs/>
          <w:szCs w:val="28"/>
          <w:lang w:val="ru-RU"/>
        </w:rPr>
      </w:pPr>
      <w:r w:rsidRPr="00F17A29">
        <w:rPr>
          <w:bCs/>
          <w:szCs w:val="28"/>
          <w:lang w:val="ru-RU"/>
        </w:rPr>
        <w:t xml:space="preserve">Ап = Кс x </w:t>
      </w:r>
      <w:proofErr w:type="spellStart"/>
      <w:r w:rsidRPr="00F17A29">
        <w:rPr>
          <w:bCs/>
          <w:szCs w:val="28"/>
          <w:lang w:val="ru-RU"/>
        </w:rPr>
        <w:t>Зн</w:t>
      </w:r>
      <w:proofErr w:type="spellEnd"/>
      <w:r w:rsidRPr="00F17A29">
        <w:rPr>
          <w:bCs/>
          <w:szCs w:val="28"/>
          <w:lang w:val="ru-RU"/>
        </w:rPr>
        <w:t xml:space="preserve"> x </w:t>
      </w:r>
      <w:proofErr w:type="spellStart"/>
      <w:r w:rsidRPr="00F17A29">
        <w:rPr>
          <w:bCs/>
          <w:szCs w:val="28"/>
          <w:lang w:val="ru-RU"/>
        </w:rPr>
        <w:t>Кмсу</w:t>
      </w:r>
      <w:proofErr w:type="spellEnd"/>
      <w:r w:rsidRPr="00F17A29">
        <w:rPr>
          <w:bCs/>
          <w:szCs w:val="28"/>
          <w:lang w:val="ru-RU"/>
        </w:rPr>
        <w:t xml:space="preserve"> x Ки,</w:t>
      </w:r>
    </w:p>
    <w:p w14:paraId="71D953B3" w14:textId="77777777" w:rsidR="00F17A29" w:rsidRPr="00F17A29" w:rsidRDefault="00F17A29" w:rsidP="00F17A29">
      <w:pPr>
        <w:pStyle w:val="a6"/>
        <w:ind w:right="-79" w:firstLine="684"/>
        <w:rPr>
          <w:bCs/>
          <w:szCs w:val="28"/>
          <w:lang w:val="ru-RU"/>
        </w:rPr>
      </w:pPr>
      <w:r w:rsidRPr="00F17A29">
        <w:rPr>
          <w:bCs/>
          <w:szCs w:val="28"/>
          <w:lang w:val="ru-RU"/>
        </w:rPr>
        <w:t>где:</w:t>
      </w:r>
    </w:p>
    <w:p w14:paraId="396CECF8" w14:textId="77777777" w:rsidR="00F17A29" w:rsidRPr="00F17A29" w:rsidRDefault="00F17A29" w:rsidP="00F17A29">
      <w:pPr>
        <w:pStyle w:val="a6"/>
        <w:ind w:right="-79" w:firstLine="684"/>
        <w:rPr>
          <w:bCs/>
          <w:szCs w:val="28"/>
          <w:lang w:val="ru-RU"/>
        </w:rPr>
      </w:pPr>
      <w:r w:rsidRPr="00F17A29">
        <w:rPr>
          <w:bCs/>
          <w:szCs w:val="28"/>
          <w:lang w:val="ru-RU"/>
        </w:rPr>
        <w:t>Ап - арендная плата в год за использование земельного участка;</w:t>
      </w:r>
    </w:p>
    <w:p w14:paraId="22CBC913" w14:textId="77777777" w:rsidR="00F17A29" w:rsidRPr="00F17A29" w:rsidRDefault="00F17A29" w:rsidP="00F17A29">
      <w:pPr>
        <w:pStyle w:val="a6"/>
        <w:ind w:right="-79" w:firstLine="684"/>
        <w:rPr>
          <w:bCs/>
          <w:szCs w:val="28"/>
          <w:lang w:val="ru-RU"/>
        </w:rPr>
      </w:pPr>
      <w:r w:rsidRPr="00F17A29">
        <w:rPr>
          <w:bCs/>
          <w:szCs w:val="28"/>
          <w:lang w:val="ru-RU"/>
        </w:rPr>
        <w:t>Кс - кадастровая стоимость земельного участка;</w:t>
      </w:r>
    </w:p>
    <w:p w14:paraId="7EEDB5B7" w14:textId="77777777" w:rsidR="00F17A29" w:rsidRPr="00F17A29" w:rsidRDefault="00F17A29" w:rsidP="00F17A29">
      <w:pPr>
        <w:pStyle w:val="a6"/>
        <w:ind w:right="-79" w:firstLine="684"/>
        <w:rPr>
          <w:bCs/>
          <w:szCs w:val="28"/>
          <w:lang w:val="ru-RU"/>
        </w:rPr>
      </w:pPr>
      <w:proofErr w:type="spellStart"/>
      <w:r w:rsidRPr="00F17A29">
        <w:rPr>
          <w:bCs/>
          <w:szCs w:val="28"/>
          <w:lang w:val="ru-RU"/>
        </w:rPr>
        <w:t>Зн</w:t>
      </w:r>
      <w:proofErr w:type="spellEnd"/>
      <w:r w:rsidRPr="00F17A29">
        <w:rPr>
          <w:bCs/>
          <w:szCs w:val="28"/>
          <w:lang w:val="ru-RU"/>
        </w:rPr>
        <w:t xml:space="preserve"> - ставка земельного налога за соответствующий земельный участок;</w:t>
      </w:r>
    </w:p>
    <w:p w14:paraId="00612931" w14:textId="2A28D77D" w:rsidR="00F17A29" w:rsidRPr="00F17A29" w:rsidRDefault="00F17A29" w:rsidP="00F17A29">
      <w:pPr>
        <w:pStyle w:val="a6"/>
        <w:ind w:right="-79" w:firstLine="684"/>
        <w:rPr>
          <w:bCs/>
          <w:szCs w:val="28"/>
          <w:lang w:val="ru-RU"/>
        </w:rPr>
      </w:pPr>
      <w:proofErr w:type="spellStart"/>
      <w:r w:rsidRPr="00F17A29">
        <w:rPr>
          <w:bCs/>
          <w:szCs w:val="28"/>
          <w:lang w:val="ru-RU"/>
        </w:rPr>
        <w:t>Кмсу</w:t>
      </w:r>
      <w:proofErr w:type="spellEnd"/>
      <w:r w:rsidRPr="00F17A29">
        <w:rPr>
          <w:bCs/>
          <w:szCs w:val="28"/>
          <w:lang w:val="ru-RU"/>
        </w:rPr>
        <w:t xml:space="preserve"> - экономически обоснованный коэффициент с учетом категорий земель и (или) видов разрешенного использования земельных участков, </w:t>
      </w:r>
      <w:r w:rsidRPr="00F17A29">
        <w:rPr>
          <w:bCs/>
          <w:szCs w:val="28"/>
          <w:lang w:val="ru-RU"/>
        </w:rPr>
        <w:lastRenderedPageBreak/>
        <w:t xml:space="preserve">установленный </w:t>
      </w:r>
      <w:r w:rsidR="00953C79">
        <w:rPr>
          <w:bCs/>
          <w:szCs w:val="28"/>
          <w:lang w:val="ru-RU"/>
        </w:rPr>
        <w:t>Думой города Усолье-Сибирское</w:t>
      </w:r>
      <w:r w:rsidRPr="00F17A29">
        <w:rPr>
          <w:bCs/>
          <w:szCs w:val="28"/>
          <w:lang w:val="ru-RU"/>
        </w:rPr>
        <w:t>, изменение которого допускается не чаще одного раза в шесть месяцев;</w:t>
      </w:r>
    </w:p>
    <w:p w14:paraId="2A75EC15" w14:textId="77777777" w:rsidR="00F17A29" w:rsidRPr="00F17A29" w:rsidRDefault="00F17A29" w:rsidP="00F17A29">
      <w:pPr>
        <w:pStyle w:val="a6"/>
        <w:ind w:right="-79" w:firstLine="684"/>
        <w:rPr>
          <w:bCs/>
          <w:szCs w:val="28"/>
          <w:lang w:val="ru-RU"/>
        </w:rPr>
      </w:pPr>
      <w:r w:rsidRPr="00F17A29">
        <w:rPr>
          <w:bCs/>
          <w:szCs w:val="28"/>
          <w:lang w:val="ru-RU"/>
        </w:rPr>
        <w:t>Ки - коэффициент инфляции, который рассчитывается путем последовательного перемножения уровней инфляции, установленных федеральными законами о федеральном бюджете на очередной финансовый год и плановый период, по состоянию на 1 января очередного года, начиная с года, следующего за годом, в котором утвержден результат определения кадастровой стоимости земельного участка.</w:t>
      </w:r>
    </w:p>
    <w:p w14:paraId="4AD62E55" w14:textId="5C319560" w:rsidR="00953C79" w:rsidRDefault="00F17A29" w:rsidP="00F17A29">
      <w:pPr>
        <w:pStyle w:val="a6"/>
        <w:ind w:right="-79" w:firstLine="684"/>
        <w:rPr>
          <w:bCs/>
          <w:szCs w:val="28"/>
          <w:lang w:val="ru-RU"/>
        </w:rPr>
      </w:pPr>
      <w:r w:rsidRPr="00F17A29">
        <w:rPr>
          <w:bCs/>
          <w:szCs w:val="28"/>
          <w:lang w:val="ru-RU"/>
        </w:rPr>
        <w:t>Размер арендной платы за использование земельного участка по договору аренды изменяется в одностороннем порядке по требованию арендодателя</w:t>
      </w:r>
      <w:r w:rsidR="00953C79">
        <w:rPr>
          <w:bCs/>
          <w:szCs w:val="28"/>
          <w:lang w:val="ru-RU"/>
        </w:rPr>
        <w:t xml:space="preserve"> в связи с:</w:t>
      </w:r>
    </w:p>
    <w:p w14:paraId="0B48F5F3" w14:textId="753C7B28" w:rsidR="00953C79" w:rsidRDefault="00F17A29" w:rsidP="00F17A29">
      <w:pPr>
        <w:pStyle w:val="a6"/>
        <w:ind w:right="-79" w:firstLine="684"/>
        <w:rPr>
          <w:bCs/>
          <w:szCs w:val="28"/>
          <w:lang w:val="ru-RU"/>
        </w:rPr>
      </w:pPr>
      <w:r w:rsidRPr="00F17A29">
        <w:rPr>
          <w:bCs/>
          <w:szCs w:val="28"/>
          <w:lang w:val="ru-RU"/>
        </w:rPr>
        <w:t xml:space="preserve"> </w:t>
      </w:r>
      <w:r w:rsidR="00953C79">
        <w:rPr>
          <w:bCs/>
          <w:szCs w:val="28"/>
          <w:lang w:val="ru-RU"/>
        </w:rPr>
        <w:t xml:space="preserve">- </w:t>
      </w:r>
      <w:r w:rsidRPr="00F17A29">
        <w:rPr>
          <w:bCs/>
          <w:szCs w:val="28"/>
          <w:lang w:val="ru-RU"/>
        </w:rPr>
        <w:t xml:space="preserve">изменением по условиям договора аренды кадастровой стоимости земельного участка; </w:t>
      </w:r>
    </w:p>
    <w:p w14:paraId="0CBC21DC" w14:textId="77777777" w:rsidR="00953C79" w:rsidRDefault="00953C79" w:rsidP="00F17A29">
      <w:pPr>
        <w:pStyle w:val="a6"/>
        <w:ind w:right="-79" w:firstLine="684"/>
        <w:rPr>
          <w:bCs/>
          <w:szCs w:val="28"/>
          <w:lang w:val="ru-RU"/>
        </w:rPr>
      </w:pPr>
      <w:r>
        <w:rPr>
          <w:bCs/>
          <w:szCs w:val="28"/>
          <w:lang w:val="ru-RU"/>
        </w:rPr>
        <w:t xml:space="preserve">- </w:t>
      </w:r>
      <w:r w:rsidR="00F17A29" w:rsidRPr="00F17A29">
        <w:rPr>
          <w:bCs/>
          <w:szCs w:val="28"/>
          <w:lang w:val="ru-RU"/>
        </w:rPr>
        <w:t>ежегодн</w:t>
      </w:r>
      <w:r>
        <w:rPr>
          <w:bCs/>
          <w:szCs w:val="28"/>
          <w:lang w:val="ru-RU"/>
        </w:rPr>
        <w:t xml:space="preserve">ым </w:t>
      </w:r>
      <w:r w:rsidR="00F17A29" w:rsidRPr="00F17A29">
        <w:rPr>
          <w:bCs/>
          <w:szCs w:val="28"/>
          <w:lang w:val="ru-RU"/>
        </w:rPr>
        <w:t>измен</w:t>
      </w:r>
      <w:r>
        <w:rPr>
          <w:bCs/>
          <w:szCs w:val="28"/>
          <w:lang w:val="ru-RU"/>
        </w:rPr>
        <w:t>ением</w:t>
      </w:r>
      <w:r w:rsidR="00F17A29" w:rsidRPr="00F17A29">
        <w:rPr>
          <w:bCs/>
          <w:szCs w:val="28"/>
          <w:lang w:val="ru-RU"/>
        </w:rPr>
        <w:t xml:space="preserve"> арендодателем в одностороннем порядке путем умножения на уровень инфляции, установленны</w:t>
      </w:r>
      <w:r>
        <w:rPr>
          <w:bCs/>
          <w:szCs w:val="28"/>
          <w:lang w:val="ru-RU"/>
        </w:rPr>
        <w:t xml:space="preserve">м </w:t>
      </w:r>
      <w:r w:rsidR="00F17A29" w:rsidRPr="00F17A29">
        <w:rPr>
          <w:bCs/>
          <w:szCs w:val="28"/>
          <w:lang w:val="ru-RU"/>
        </w:rPr>
        <w:t xml:space="preserve">федеральным законом о федеральном бюджете на очередной финансовый год и плановый период, который применяется ежегодно по состоянию на начало очередного финансового года, начиная с года, следующего за годом, в котором заключен указанный договор аренды; </w:t>
      </w:r>
    </w:p>
    <w:p w14:paraId="125A3F78" w14:textId="77777777" w:rsidR="00E85593" w:rsidRDefault="00953C79" w:rsidP="00F17A29">
      <w:pPr>
        <w:pStyle w:val="a6"/>
        <w:ind w:right="-79" w:firstLine="684"/>
        <w:rPr>
          <w:bCs/>
          <w:szCs w:val="28"/>
          <w:lang w:val="ru-RU"/>
        </w:rPr>
      </w:pPr>
      <w:r>
        <w:rPr>
          <w:bCs/>
          <w:szCs w:val="28"/>
          <w:lang w:val="ru-RU"/>
        </w:rPr>
        <w:t xml:space="preserve">- </w:t>
      </w:r>
      <w:r w:rsidR="00F17A29" w:rsidRPr="00F17A29">
        <w:rPr>
          <w:bCs/>
          <w:szCs w:val="28"/>
          <w:lang w:val="ru-RU"/>
        </w:rPr>
        <w:t>изменением</w:t>
      </w:r>
      <w:r>
        <w:rPr>
          <w:bCs/>
          <w:szCs w:val="28"/>
          <w:lang w:val="ru-RU"/>
        </w:rPr>
        <w:t xml:space="preserve"> </w:t>
      </w:r>
      <w:r w:rsidRPr="00F17A29">
        <w:rPr>
          <w:bCs/>
          <w:szCs w:val="28"/>
          <w:lang w:val="ru-RU"/>
        </w:rPr>
        <w:t>экономически обоснованны</w:t>
      </w:r>
      <w:r>
        <w:rPr>
          <w:bCs/>
          <w:szCs w:val="28"/>
          <w:lang w:val="ru-RU"/>
        </w:rPr>
        <w:t>х</w:t>
      </w:r>
      <w:r w:rsidR="00F17A29" w:rsidRPr="00F17A29">
        <w:rPr>
          <w:bCs/>
          <w:szCs w:val="28"/>
          <w:lang w:val="ru-RU"/>
        </w:rPr>
        <w:t xml:space="preserve"> коэффициентов, применяемых к размеру арендной платы, устанавливаемых Думой города Усолье-Сибирское, </w:t>
      </w:r>
    </w:p>
    <w:p w14:paraId="762DC0CC" w14:textId="73C9BC21" w:rsidR="00F17A29" w:rsidRPr="00F17A29" w:rsidRDefault="00E85593" w:rsidP="00E85593">
      <w:pPr>
        <w:pStyle w:val="a6"/>
        <w:ind w:right="-79"/>
        <w:rPr>
          <w:bCs/>
          <w:szCs w:val="28"/>
          <w:lang w:val="ru-RU"/>
        </w:rPr>
      </w:pPr>
      <w:r>
        <w:rPr>
          <w:bCs/>
          <w:szCs w:val="28"/>
          <w:lang w:val="ru-RU"/>
        </w:rPr>
        <w:t xml:space="preserve"> - </w:t>
      </w:r>
      <w:r w:rsidR="00F17A29" w:rsidRPr="00F17A29">
        <w:rPr>
          <w:bCs/>
          <w:szCs w:val="28"/>
          <w:lang w:val="ru-RU"/>
        </w:rPr>
        <w:t>изменени</w:t>
      </w:r>
      <w:r>
        <w:rPr>
          <w:bCs/>
          <w:szCs w:val="28"/>
          <w:lang w:val="ru-RU"/>
        </w:rPr>
        <w:t>ем</w:t>
      </w:r>
      <w:r w:rsidR="00F17A29" w:rsidRPr="00F17A29">
        <w:rPr>
          <w:bCs/>
          <w:szCs w:val="28"/>
          <w:lang w:val="ru-RU"/>
        </w:rPr>
        <w:t xml:space="preserve"> налоговых ставок земельного налога.</w:t>
      </w:r>
    </w:p>
    <w:p w14:paraId="544A5801" w14:textId="610948D4" w:rsidR="00F17A29" w:rsidRDefault="00F17A29" w:rsidP="00F17A29">
      <w:pPr>
        <w:pStyle w:val="a6"/>
        <w:ind w:right="-79" w:firstLine="684"/>
        <w:rPr>
          <w:bCs/>
          <w:szCs w:val="28"/>
          <w:lang w:val="ru-RU"/>
        </w:rPr>
      </w:pPr>
      <w:r w:rsidRPr="00F17A29">
        <w:rPr>
          <w:bCs/>
          <w:szCs w:val="28"/>
          <w:lang w:val="ru-RU"/>
        </w:rPr>
        <w:t xml:space="preserve">В случае если арендная плата подлежит перерасчету с учетом положений о применении сведений о кадастровой стоимости, предусмотренных статьей 18 Федерального закона от 3 июля 2016 года N 237-ФЗ </w:t>
      </w:r>
      <w:r w:rsidR="00953C79">
        <w:rPr>
          <w:bCs/>
          <w:szCs w:val="28"/>
          <w:lang w:val="ru-RU"/>
        </w:rPr>
        <w:t>«</w:t>
      </w:r>
      <w:r w:rsidRPr="00F17A29">
        <w:rPr>
          <w:bCs/>
          <w:szCs w:val="28"/>
          <w:lang w:val="ru-RU"/>
        </w:rPr>
        <w:t>О государственной кадастровой оценке</w:t>
      </w:r>
      <w:r w:rsidR="00953C79">
        <w:rPr>
          <w:bCs/>
          <w:szCs w:val="28"/>
          <w:lang w:val="ru-RU"/>
        </w:rPr>
        <w:t>»</w:t>
      </w:r>
      <w:r w:rsidR="000345FF">
        <w:rPr>
          <w:bCs/>
          <w:szCs w:val="28"/>
          <w:lang w:val="ru-RU"/>
        </w:rPr>
        <w:t>,</w:t>
      </w:r>
      <w:r w:rsidRPr="00F17A29">
        <w:rPr>
          <w:bCs/>
          <w:szCs w:val="28"/>
          <w:lang w:val="ru-RU"/>
        </w:rPr>
        <w:t xml:space="preserve"> </w:t>
      </w:r>
      <w:r w:rsidR="00A40E59">
        <w:rPr>
          <w:bCs/>
          <w:szCs w:val="28"/>
          <w:lang w:val="ru-RU"/>
        </w:rPr>
        <w:t>и</w:t>
      </w:r>
      <w:r w:rsidRPr="00F17A29">
        <w:rPr>
          <w:bCs/>
          <w:szCs w:val="28"/>
          <w:lang w:val="ru-RU"/>
        </w:rPr>
        <w:t>зменение арендной платы на уровень инфляции в году, в котором был произведен перерасчет, не проводится.</w:t>
      </w:r>
      <w:r>
        <w:rPr>
          <w:bCs/>
          <w:szCs w:val="28"/>
          <w:lang w:val="ru-RU"/>
        </w:rPr>
        <w:t>»</w:t>
      </w:r>
    </w:p>
    <w:p w14:paraId="74965DAD" w14:textId="77777777" w:rsidR="00E85593" w:rsidRDefault="00F17A29" w:rsidP="00E85593">
      <w:pPr>
        <w:pStyle w:val="a6"/>
        <w:ind w:right="-79" w:firstLine="684"/>
        <w:rPr>
          <w:bCs/>
          <w:szCs w:val="28"/>
          <w:lang w:val="ru-RU"/>
        </w:rPr>
      </w:pPr>
      <w:r>
        <w:rPr>
          <w:bCs/>
          <w:szCs w:val="28"/>
          <w:lang w:val="ru-RU"/>
        </w:rPr>
        <w:t>2</w:t>
      </w:r>
      <w:r w:rsidRPr="00F17A29">
        <w:rPr>
          <w:bCs/>
          <w:szCs w:val="28"/>
          <w:lang w:val="ru-RU"/>
        </w:rPr>
        <w:t xml:space="preserve">. Настоящее решение вступает в силу со дня его официального опубликования в газете </w:t>
      </w:r>
      <w:r w:rsidR="00953C79">
        <w:rPr>
          <w:bCs/>
          <w:szCs w:val="28"/>
          <w:lang w:val="ru-RU"/>
        </w:rPr>
        <w:t>«</w:t>
      </w:r>
      <w:r w:rsidRPr="00F17A29">
        <w:rPr>
          <w:bCs/>
          <w:szCs w:val="28"/>
          <w:lang w:val="ru-RU"/>
        </w:rPr>
        <w:t>Официальное Усолье</w:t>
      </w:r>
      <w:r w:rsidR="00953C79">
        <w:rPr>
          <w:bCs/>
          <w:szCs w:val="28"/>
          <w:lang w:val="ru-RU"/>
        </w:rPr>
        <w:t>»</w:t>
      </w:r>
      <w:r w:rsidRPr="00F17A29">
        <w:rPr>
          <w:bCs/>
          <w:szCs w:val="28"/>
          <w:lang w:val="ru-RU"/>
        </w:rPr>
        <w:t>.</w:t>
      </w:r>
    </w:p>
    <w:p w14:paraId="4C5C66F9" w14:textId="643F89CD" w:rsidR="00E85593" w:rsidRPr="00E85593" w:rsidRDefault="00E85593" w:rsidP="00E85593">
      <w:pPr>
        <w:pStyle w:val="a6"/>
        <w:ind w:right="-79" w:firstLine="684"/>
        <w:rPr>
          <w:bCs/>
          <w:szCs w:val="28"/>
          <w:lang w:val="ru-RU"/>
        </w:rPr>
      </w:pPr>
      <w:r w:rsidRPr="00E85593">
        <w:rPr>
          <w:bCs/>
          <w:szCs w:val="28"/>
          <w:lang w:val="ru-RU"/>
        </w:rPr>
        <w:t>3.</w:t>
      </w:r>
      <w:r w:rsidRPr="00E85593">
        <w:rPr>
          <w:rFonts w:eastAsiaTheme="minorHAnsi"/>
          <w:szCs w:val="28"/>
          <w:lang w:eastAsia="en-US"/>
        </w:rPr>
        <w:t xml:space="preserve"> Настоящее решение Думы города Усолье-Сибирское опубликовать в газете «Официальное Усолье» и разместить на официальном сайте </w:t>
      </w:r>
      <w:r>
        <w:rPr>
          <w:rFonts w:eastAsiaTheme="minorHAnsi"/>
          <w:szCs w:val="28"/>
          <w:lang w:eastAsia="en-US"/>
        </w:rPr>
        <w:t>а</w:t>
      </w:r>
      <w:r w:rsidRPr="00E85593">
        <w:rPr>
          <w:rFonts w:eastAsiaTheme="minorHAnsi"/>
          <w:szCs w:val="28"/>
          <w:lang w:eastAsia="en-US"/>
        </w:rPr>
        <w:t>дминистрации города Усолье-Сибирское в сети «Интернет».</w:t>
      </w:r>
    </w:p>
    <w:p w14:paraId="268579C3" w14:textId="4414DFBC" w:rsidR="00E85593" w:rsidRPr="00E85593" w:rsidRDefault="00E85593" w:rsidP="00F17A29">
      <w:pPr>
        <w:pStyle w:val="a6"/>
        <w:ind w:right="-79" w:firstLine="684"/>
        <w:rPr>
          <w:bCs/>
          <w:szCs w:val="28"/>
        </w:rPr>
      </w:pPr>
    </w:p>
    <w:p w14:paraId="5C52134A" w14:textId="77777777" w:rsidR="00617029" w:rsidRPr="00617029" w:rsidRDefault="00617029" w:rsidP="00617029">
      <w:pPr>
        <w:pStyle w:val="a6"/>
        <w:ind w:right="-79"/>
        <w:rPr>
          <w:b/>
          <w:szCs w:val="28"/>
        </w:rPr>
      </w:pPr>
      <w:r w:rsidRPr="00617029">
        <w:rPr>
          <w:b/>
          <w:szCs w:val="28"/>
        </w:rPr>
        <w:t>Председатель Думы</w:t>
      </w:r>
    </w:p>
    <w:p w14:paraId="53BAE56F" w14:textId="4794BEBE" w:rsidR="00617029" w:rsidRPr="00617029" w:rsidRDefault="00617029" w:rsidP="00617029">
      <w:pPr>
        <w:pStyle w:val="a6"/>
        <w:ind w:right="-79"/>
        <w:rPr>
          <w:b/>
          <w:szCs w:val="28"/>
        </w:rPr>
      </w:pPr>
      <w:r w:rsidRPr="00617029">
        <w:rPr>
          <w:b/>
          <w:szCs w:val="28"/>
        </w:rPr>
        <w:t>города Усолье-Сибирское                                                      Н.А. Ефремкина</w:t>
      </w:r>
    </w:p>
    <w:p w14:paraId="4400AE36" w14:textId="77777777" w:rsidR="00617029" w:rsidRPr="00617029" w:rsidRDefault="00617029" w:rsidP="00617029">
      <w:pPr>
        <w:pStyle w:val="a6"/>
        <w:ind w:right="-79"/>
        <w:rPr>
          <w:b/>
          <w:szCs w:val="28"/>
        </w:rPr>
      </w:pPr>
    </w:p>
    <w:p w14:paraId="5F6DC901" w14:textId="27C87BD2" w:rsidR="00BB6F6A" w:rsidRDefault="00617029" w:rsidP="00617029">
      <w:pPr>
        <w:pStyle w:val="a6"/>
        <w:ind w:right="-79"/>
        <w:rPr>
          <w:b/>
          <w:szCs w:val="28"/>
        </w:rPr>
      </w:pPr>
      <w:r w:rsidRPr="00617029">
        <w:rPr>
          <w:b/>
          <w:szCs w:val="28"/>
        </w:rPr>
        <w:t>Мэр города Усолье-Сибирское</w:t>
      </w:r>
      <w:r w:rsidRPr="00617029">
        <w:rPr>
          <w:b/>
          <w:szCs w:val="28"/>
        </w:rPr>
        <w:tab/>
      </w:r>
      <w:r w:rsidRPr="00617029">
        <w:rPr>
          <w:b/>
          <w:szCs w:val="28"/>
        </w:rPr>
        <w:tab/>
        <w:t xml:space="preserve">                              М.В. Торопкин      </w:t>
      </w:r>
    </w:p>
    <w:p w14:paraId="4F5F824F" w14:textId="1E170331" w:rsidR="00BB6F6A" w:rsidRDefault="00BB6F6A" w:rsidP="00BB6F6A">
      <w:pPr>
        <w:pStyle w:val="a6"/>
        <w:ind w:right="-79"/>
        <w:rPr>
          <w:b/>
          <w:szCs w:val="28"/>
        </w:rPr>
      </w:pPr>
    </w:p>
    <w:p w14:paraId="73E23741" w14:textId="77777777" w:rsidR="00BB6F6A" w:rsidRDefault="00BB6F6A" w:rsidP="00BB6F6A">
      <w:pPr>
        <w:pStyle w:val="a6"/>
        <w:ind w:right="-79"/>
        <w:rPr>
          <w:b/>
          <w:szCs w:val="28"/>
        </w:rPr>
      </w:pPr>
    </w:p>
    <w:sectPr w:rsidR="00BB6F6A" w:rsidSect="00617029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36E"/>
    <w:rsid w:val="000345FF"/>
    <w:rsid w:val="000C1CC4"/>
    <w:rsid w:val="001D1756"/>
    <w:rsid w:val="001D4465"/>
    <w:rsid w:val="00207EC5"/>
    <w:rsid w:val="0023390A"/>
    <w:rsid w:val="00300F13"/>
    <w:rsid w:val="00364421"/>
    <w:rsid w:val="0040572E"/>
    <w:rsid w:val="00443AE1"/>
    <w:rsid w:val="0046487F"/>
    <w:rsid w:val="0047336E"/>
    <w:rsid w:val="00597CFD"/>
    <w:rsid w:val="00617029"/>
    <w:rsid w:val="007B1F97"/>
    <w:rsid w:val="007D76EB"/>
    <w:rsid w:val="007E5451"/>
    <w:rsid w:val="008B4A4D"/>
    <w:rsid w:val="00926A84"/>
    <w:rsid w:val="00953C79"/>
    <w:rsid w:val="00994BE0"/>
    <w:rsid w:val="009F6444"/>
    <w:rsid w:val="00A214DE"/>
    <w:rsid w:val="00A26943"/>
    <w:rsid w:val="00A40E59"/>
    <w:rsid w:val="00A62C29"/>
    <w:rsid w:val="00A9637C"/>
    <w:rsid w:val="00B12D98"/>
    <w:rsid w:val="00BB6F6A"/>
    <w:rsid w:val="00C0438A"/>
    <w:rsid w:val="00C13A6D"/>
    <w:rsid w:val="00C647D3"/>
    <w:rsid w:val="00CF5046"/>
    <w:rsid w:val="00D22138"/>
    <w:rsid w:val="00DC350A"/>
    <w:rsid w:val="00E85593"/>
    <w:rsid w:val="00EE489E"/>
    <w:rsid w:val="00F17A29"/>
    <w:rsid w:val="00F26402"/>
    <w:rsid w:val="00F64036"/>
    <w:rsid w:val="00FE640B"/>
    <w:rsid w:val="00FF2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973F42"/>
  <w15:chartTrackingRefBased/>
  <w15:docId w15:val="{C6CDAB12-51A1-4DAA-9655-50B3456F9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6F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9637C"/>
    <w:pPr>
      <w:spacing w:before="100" w:beforeAutospacing="1" w:after="100" w:afterAutospacing="1"/>
    </w:pPr>
    <w:rPr>
      <w:sz w:val="24"/>
      <w:szCs w:val="24"/>
    </w:rPr>
  </w:style>
  <w:style w:type="character" w:customStyle="1" w:styleId="fs11lh1-57">
    <w:name w:val="fs11lh1-57"/>
    <w:basedOn w:val="a0"/>
    <w:rsid w:val="00C647D3"/>
    <w:rPr>
      <w:sz w:val="22"/>
      <w:szCs w:val="22"/>
      <w:vertAlign w:val="baseline"/>
    </w:rPr>
  </w:style>
  <w:style w:type="character" w:styleId="a4">
    <w:name w:val="Hyperlink"/>
    <w:basedOn w:val="a0"/>
    <w:uiPriority w:val="99"/>
    <w:unhideWhenUsed/>
    <w:rsid w:val="00C647D3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C647D3"/>
    <w:rPr>
      <w:color w:val="605E5C"/>
      <w:shd w:val="clear" w:color="auto" w:fill="E1DFDD"/>
    </w:rPr>
  </w:style>
  <w:style w:type="paragraph" w:styleId="a6">
    <w:name w:val="Body Text"/>
    <w:basedOn w:val="a"/>
    <w:link w:val="a7"/>
    <w:unhideWhenUsed/>
    <w:rsid w:val="00BB6F6A"/>
    <w:pPr>
      <w:jc w:val="both"/>
    </w:pPr>
    <w:rPr>
      <w:sz w:val="28"/>
      <w:lang w:val="x-none" w:eastAsia="x-none"/>
    </w:rPr>
  </w:style>
  <w:style w:type="character" w:customStyle="1" w:styleId="a7">
    <w:name w:val="Основной текст Знак"/>
    <w:basedOn w:val="a0"/>
    <w:link w:val="a6"/>
    <w:rsid w:val="00BB6F6A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8">
    <w:name w:val="Body Text Indent"/>
    <w:basedOn w:val="a"/>
    <w:link w:val="a9"/>
    <w:semiHidden/>
    <w:unhideWhenUsed/>
    <w:rsid w:val="00BB6F6A"/>
    <w:pPr>
      <w:ind w:firstLine="720"/>
      <w:jc w:val="both"/>
    </w:pPr>
    <w:rPr>
      <w:sz w:val="28"/>
      <w:lang w:val="x-none" w:eastAsia="x-none"/>
    </w:rPr>
  </w:style>
  <w:style w:type="character" w:customStyle="1" w:styleId="a9">
    <w:name w:val="Основной текст с отступом Знак"/>
    <w:basedOn w:val="a0"/>
    <w:link w:val="a8"/>
    <w:semiHidden/>
    <w:rsid w:val="00BB6F6A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a">
    <w:name w:val="Balloon Text"/>
    <w:basedOn w:val="a"/>
    <w:link w:val="ab"/>
    <w:uiPriority w:val="99"/>
    <w:semiHidden/>
    <w:unhideWhenUsed/>
    <w:rsid w:val="00E85593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E8559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5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9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2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72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56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6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6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73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0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10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879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422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28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605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Ячменёва Наталья Владимировна</dc:creator>
  <cp:keywords/>
  <dc:description/>
  <cp:lastModifiedBy>Ячменёва Наталья Владимировна</cp:lastModifiedBy>
  <cp:revision>11</cp:revision>
  <cp:lastPrinted>2022-08-25T08:31:00Z</cp:lastPrinted>
  <dcterms:created xsi:type="dcterms:W3CDTF">2022-07-26T02:57:00Z</dcterms:created>
  <dcterms:modified xsi:type="dcterms:W3CDTF">2023-04-03T05:10:00Z</dcterms:modified>
</cp:coreProperties>
</file>