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548" w:rsidRDefault="00634548" w:rsidP="00634548">
      <w:pPr>
        <w:jc w:val="center"/>
        <w:rPr>
          <w:b/>
        </w:rPr>
      </w:pPr>
      <w:r>
        <w:rPr>
          <w:b/>
        </w:rPr>
        <w:t>Российская Федерация</w:t>
      </w:r>
    </w:p>
    <w:p w:rsidR="00634548" w:rsidRDefault="00634548" w:rsidP="00634548">
      <w:pPr>
        <w:jc w:val="center"/>
        <w:rPr>
          <w:b/>
        </w:rPr>
      </w:pPr>
      <w:r>
        <w:rPr>
          <w:b/>
        </w:rPr>
        <w:t>Иркутская область</w:t>
      </w:r>
    </w:p>
    <w:p w:rsidR="00634548" w:rsidRDefault="00634548" w:rsidP="006345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634548" w:rsidRDefault="00634548" w:rsidP="0063454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634548" w:rsidRDefault="00634548" w:rsidP="00634548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9B54A5" w:rsidRPr="009871CB" w:rsidRDefault="009B54A5">
      <w:pPr>
        <w:pStyle w:val="ConsPlusTitle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040774" w:rsidRDefault="00040774">
      <w:pPr>
        <w:pStyle w:val="ConsPlusTitle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BD5B66" w:rsidRDefault="00BD5B66" w:rsidP="00BD5B66">
      <w:pPr>
        <w:jc w:val="both"/>
        <w:rPr>
          <w:b/>
        </w:rPr>
      </w:pPr>
      <w:r>
        <w:rPr>
          <w:b/>
        </w:rPr>
        <w:t>от 26.04.2018 г. № 42/7</w:t>
      </w:r>
    </w:p>
    <w:p w:rsidR="00040774" w:rsidRDefault="00040774" w:rsidP="00040774">
      <w:pPr>
        <w:pStyle w:val="a7"/>
        <w:tabs>
          <w:tab w:val="clear" w:pos="4153"/>
          <w:tab w:val="clear" w:pos="8306"/>
        </w:tabs>
        <w:spacing w:line="240" w:lineRule="auto"/>
        <w:ind w:firstLine="0"/>
        <w:rPr>
          <w:b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2"/>
      </w:tblGrid>
      <w:tr w:rsidR="00040774" w:rsidRPr="00205968" w:rsidTr="00043BB1">
        <w:trPr>
          <w:trHeight w:val="527"/>
        </w:trPr>
        <w:tc>
          <w:tcPr>
            <w:tcW w:w="4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0774" w:rsidRPr="00043BB1" w:rsidRDefault="0064654D" w:rsidP="00043BB1">
            <w:pPr>
              <w:pStyle w:val="a7"/>
              <w:tabs>
                <w:tab w:val="clear" w:pos="4153"/>
                <w:tab w:val="clear" w:pos="8306"/>
              </w:tabs>
              <w:spacing w:line="240" w:lineRule="auto"/>
              <w:ind w:firstLine="0"/>
              <w:rPr>
                <w:b/>
                <w:szCs w:val="24"/>
              </w:rPr>
            </w:pPr>
            <w:r w:rsidRPr="00043BB1">
              <w:rPr>
                <w:b/>
                <w:szCs w:val="24"/>
              </w:rPr>
              <w:t xml:space="preserve">Об </w:t>
            </w:r>
            <w:r w:rsidR="00043BB1" w:rsidRPr="00043BB1">
              <w:rPr>
                <w:b/>
                <w:szCs w:val="24"/>
              </w:rPr>
              <w:t>отмене решения Думы города Усолье-Сибирское от 25 марта 2015 года №21/6</w:t>
            </w:r>
          </w:p>
        </w:tc>
      </w:tr>
    </w:tbl>
    <w:p w:rsidR="00040774" w:rsidRPr="000E010D" w:rsidRDefault="00040774" w:rsidP="00040774">
      <w:pPr>
        <w:widowControl w:val="0"/>
        <w:autoSpaceDE w:val="0"/>
        <w:autoSpaceDN w:val="0"/>
        <w:adjustRightInd w:val="0"/>
        <w:jc w:val="center"/>
        <w:rPr>
          <w:rFonts w:ascii="Calibri" w:eastAsia="Calibri" w:hAnsi="Calibri" w:cs="Calibri"/>
          <w:b/>
          <w:bCs/>
          <w:sz w:val="22"/>
          <w:szCs w:val="22"/>
          <w:lang w:eastAsia="en-US"/>
        </w:rPr>
      </w:pPr>
    </w:p>
    <w:p w:rsidR="00040774" w:rsidRPr="003A6011" w:rsidRDefault="00040774" w:rsidP="00AC6351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6011">
        <w:rPr>
          <w:rFonts w:ascii="Times New Roman" w:hAnsi="Times New Roman" w:cs="Times New Roman"/>
          <w:sz w:val="28"/>
          <w:szCs w:val="28"/>
        </w:rPr>
        <w:t>В</w:t>
      </w:r>
      <w:r w:rsidR="00C277AA">
        <w:rPr>
          <w:rFonts w:ascii="Times New Roman" w:hAnsi="Times New Roman" w:cs="Times New Roman"/>
          <w:sz w:val="28"/>
          <w:szCs w:val="28"/>
        </w:rPr>
        <w:t>о исполнение пункта 2 решения Думы города Усолье-Сибирское от 29.03.2018г. №24/7</w:t>
      </w:r>
      <w:r w:rsidR="00AC6351">
        <w:rPr>
          <w:rFonts w:ascii="Times New Roman" w:hAnsi="Times New Roman" w:cs="Times New Roman"/>
          <w:sz w:val="28"/>
          <w:szCs w:val="28"/>
        </w:rPr>
        <w:t xml:space="preserve"> «О протесте Ангарского межрайонного природоохранного прокурора»</w:t>
      </w:r>
      <w:r w:rsidR="00C277AA">
        <w:rPr>
          <w:rFonts w:ascii="Times New Roman" w:hAnsi="Times New Roman" w:cs="Times New Roman"/>
          <w:sz w:val="28"/>
          <w:szCs w:val="28"/>
        </w:rPr>
        <w:t>, в</w:t>
      </w:r>
      <w:r w:rsidR="003A6011" w:rsidRPr="003A6011">
        <w:rPr>
          <w:rFonts w:ascii="Times New Roman" w:hAnsi="Times New Roman" w:cs="Times New Roman"/>
          <w:sz w:val="28"/>
          <w:szCs w:val="28"/>
        </w:rPr>
        <w:t xml:space="preserve"> соо</w:t>
      </w:r>
      <w:r w:rsidR="003A6011">
        <w:rPr>
          <w:rFonts w:ascii="Times New Roman" w:hAnsi="Times New Roman" w:cs="Times New Roman"/>
          <w:sz w:val="28"/>
          <w:szCs w:val="28"/>
        </w:rPr>
        <w:t>тветствии с Земельным кодексом Р</w:t>
      </w:r>
      <w:r w:rsidR="003A6011" w:rsidRPr="003A6011">
        <w:rPr>
          <w:rFonts w:ascii="Times New Roman" w:hAnsi="Times New Roman" w:cs="Times New Roman"/>
          <w:sz w:val="28"/>
          <w:szCs w:val="28"/>
        </w:rPr>
        <w:t xml:space="preserve">оссийской Федерации, </w:t>
      </w:r>
      <w:r w:rsidR="004B26CA" w:rsidRPr="004B26CA">
        <w:rPr>
          <w:rFonts w:ascii="Times New Roman" w:hAnsi="Times New Roman" w:cs="Times New Roman"/>
          <w:sz w:val="28"/>
          <w:szCs w:val="28"/>
        </w:rPr>
        <w:t>Федеральны</w:t>
      </w:r>
      <w:r w:rsidR="004B26CA">
        <w:rPr>
          <w:rFonts w:ascii="Times New Roman" w:hAnsi="Times New Roman" w:cs="Times New Roman"/>
          <w:sz w:val="28"/>
          <w:szCs w:val="28"/>
        </w:rPr>
        <w:t>м</w:t>
      </w:r>
      <w:r w:rsidR="004B26CA" w:rsidRPr="004B26CA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4B26CA">
        <w:rPr>
          <w:rFonts w:ascii="Times New Roman" w:hAnsi="Times New Roman" w:cs="Times New Roman"/>
          <w:sz w:val="28"/>
          <w:szCs w:val="28"/>
        </w:rPr>
        <w:t>ом</w:t>
      </w:r>
      <w:r w:rsidR="004B26CA" w:rsidRPr="004B26CA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4B26CA">
        <w:rPr>
          <w:rFonts w:ascii="Times New Roman" w:hAnsi="Times New Roman" w:cs="Times New Roman"/>
          <w:sz w:val="28"/>
          <w:szCs w:val="28"/>
        </w:rPr>
        <w:t>№</w:t>
      </w:r>
      <w:r w:rsidR="004B26CA" w:rsidRPr="004B26CA">
        <w:rPr>
          <w:rFonts w:ascii="Times New Roman" w:hAnsi="Times New Roman" w:cs="Times New Roman"/>
          <w:sz w:val="28"/>
          <w:szCs w:val="28"/>
        </w:rPr>
        <w:t xml:space="preserve"> 131-ФЗ </w:t>
      </w:r>
      <w:r w:rsidR="004B26CA">
        <w:rPr>
          <w:rFonts w:ascii="Times New Roman" w:hAnsi="Times New Roman" w:cs="Times New Roman"/>
          <w:sz w:val="28"/>
          <w:szCs w:val="28"/>
        </w:rPr>
        <w:t>«</w:t>
      </w:r>
      <w:r w:rsidR="004B26CA" w:rsidRPr="004B26CA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4B26CA">
        <w:rPr>
          <w:rFonts w:ascii="Times New Roman" w:hAnsi="Times New Roman" w:cs="Times New Roman"/>
          <w:sz w:val="28"/>
          <w:szCs w:val="28"/>
        </w:rPr>
        <w:t xml:space="preserve">», </w:t>
      </w:r>
      <w:r w:rsidR="00AC6351" w:rsidRPr="00AC6351">
        <w:rPr>
          <w:rFonts w:ascii="Times New Roman" w:hAnsi="Times New Roman" w:cs="Times New Roman"/>
          <w:sz w:val="28"/>
          <w:szCs w:val="28"/>
        </w:rPr>
        <w:t>Федеральны</w:t>
      </w:r>
      <w:r w:rsidR="00AC6351">
        <w:rPr>
          <w:rFonts w:ascii="Times New Roman" w:hAnsi="Times New Roman" w:cs="Times New Roman"/>
          <w:sz w:val="28"/>
          <w:szCs w:val="28"/>
        </w:rPr>
        <w:t>м</w:t>
      </w:r>
      <w:r w:rsidR="00AC6351" w:rsidRPr="00AC6351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AC6351">
        <w:rPr>
          <w:rFonts w:ascii="Times New Roman" w:hAnsi="Times New Roman" w:cs="Times New Roman"/>
          <w:sz w:val="28"/>
          <w:szCs w:val="28"/>
        </w:rPr>
        <w:t>ом от 26.12.2008 № 294-ФЗ «</w:t>
      </w:r>
      <w:r w:rsidR="00AC6351" w:rsidRPr="00AC6351">
        <w:rPr>
          <w:rFonts w:ascii="Times New Roman" w:hAnsi="Times New Roman" w:cs="Times New Roman"/>
          <w:sz w:val="28"/>
          <w:szCs w:val="28"/>
        </w:rPr>
        <w:t>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</w:r>
      <w:r w:rsidR="00AC6351">
        <w:rPr>
          <w:rFonts w:ascii="Times New Roman" w:hAnsi="Times New Roman" w:cs="Times New Roman"/>
          <w:sz w:val="28"/>
          <w:szCs w:val="28"/>
        </w:rPr>
        <w:t>»</w:t>
      </w:r>
      <w:r w:rsidRPr="003A6011">
        <w:rPr>
          <w:rFonts w:ascii="Times New Roman" w:hAnsi="Times New Roman" w:cs="Times New Roman"/>
          <w:sz w:val="28"/>
          <w:szCs w:val="28"/>
        </w:rPr>
        <w:t>, руководствуясь</w:t>
      </w:r>
      <w:r w:rsidR="003A6011">
        <w:rPr>
          <w:rFonts w:ascii="Times New Roman" w:hAnsi="Times New Roman" w:cs="Times New Roman"/>
          <w:sz w:val="28"/>
          <w:szCs w:val="28"/>
        </w:rPr>
        <w:t xml:space="preserve"> статьями 36</w:t>
      </w:r>
      <w:r w:rsidRPr="003A6011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>
        <w:r w:rsidRPr="003A6011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3A6011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</w:t>
      </w:r>
      <w:r w:rsidR="00847B4E" w:rsidRPr="003A6011">
        <w:rPr>
          <w:rFonts w:ascii="Times New Roman" w:hAnsi="Times New Roman" w:cs="Times New Roman"/>
          <w:sz w:val="28"/>
          <w:szCs w:val="28"/>
        </w:rPr>
        <w:t>«</w:t>
      </w:r>
      <w:r w:rsidRPr="003A6011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847B4E" w:rsidRPr="003A6011">
        <w:rPr>
          <w:rFonts w:ascii="Times New Roman" w:hAnsi="Times New Roman" w:cs="Times New Roman"/>
          <w:sz w:val="28"/>
          <w:szCs w:val="28"/>
        </w:rPr>
        <w:t>»</w:t>
      </w:r>
      <w:r w:rsidRPr="003A6011">
        <w:rPr>
          <w:rFonts w:ascii="Times New Roman" w:hAnsi="Times New Roman" w:cs="Times New Roman"/>
          <w:sz w:val="28"/>
          <w:szCs w:val="28"/>
        </w:rPr>
        <w:t xml:space="preserve">, Дума города Усолье-Сибирское </w:t>
      </w:r>
    </w:p>
    <w:p w:rsidR="00040774" w:rsidRPr="000E010D" w:rsidRDefault="00040774" w:rsidP="00040774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040774" w:rsidRPr="000E010D" w:rsidRDefault="00040774" w:rsidP="00040774">
      <w:pPr>
        <w:jc w:val="center"/>
        <w:rPr>
          <w:b/>
          <w:sz w:val="28"/>
          <w:szCs w:val="28"/>
        </w:rPr>
      </w:pPr>
      <w:r w:rsidRPr="000E010D">
        <w:rPr>
          <w:b/>
          <w:sz w:val="28"/>
          <w:szCs w:val="28"/>
        </w:rPr>
        <w:t>Р Е Ш И Л А:</w:t>
      </w:r>
    </w:p>
    <w:p w:rsidR="009E408A" w:rsidRPr="000E010D" w:rsidRDefault="009E408A" w:rsidP="00040774">
      <w:pPr>
        <w:jc w:val="center"/>
        <w:rPr>
          <w:b/>
          <w:sz w:val="28"/>
          <w:szCs w:val="28"/>
        </w:rPr>
      </w:pPr>
    </w:p>
    <w:p w:rsidR="00040774" w:rsidRPr="000E010D" w:rsidRDefault="00040774" w:rsidP="00043BB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E010D">
        <w:rPr>
          <w:rFonts w:ascii="Times New Roman" w:hAnsi="Times New Roman" w:cs="Times New Roman"/>
          <w:sz w:val="28"/>
          <w:szCs w:val="28"/>
        </w:rPr>
        <w:t xml:space="preserve">1. Отменить </w:t>
      </w:r>
      <w:hyperlink r:id="rId9" w:history="1">
        <w:r w:rsidRPr="000E010D">
          <w:rPr>
            <w:rFonts w:ascii="Times New Roman" w:hAnsi="Times New Roman" w:cs="Times New Roman"/>
            <w:sz w:val="28"/>
            <w:szCs w:val="28"/>
          </w:rPr>
          <w:t>решение</w:t>
        </w:r>
      </w:hyperlink>
      <w:r w:rsidRPr="000E010D">
        <w:rPr>
          <w:rFonts w:ascii="Times New Roman" w:hAnsi="Times New Roman" w:cs="Times New Roman"/>
          <w:sz w:val="28"/>
          <w:szCs w:val="28"/>
        </w:rPr>
        <w:t xml:space="preserve"> Думы города Усолье-Сибирское от 25 марта 2015 года №21/6 «Об утверждении </w:t>
      </w:r>
      <w:r w:rsidR="00AC6351">
        <w:rPr>
          <w:rFonts w:ascii="Times New Roman" w:hAnsi="Times New Roman" w:cs="Times New Roman"/>
          <w:sz w:val="28"/>
          <w:szCs w:val="28"/>
        </w:rPr>
        <w:t>п</w:t>
      </w:r>
      <w:r w:rsidRPr="000E010D">
        <w:rPr>
          <w:rFonts w:ascii="Times New Roman" w:hAnsi="Times New Roman" w:cs="Times New Roman"/>
          <w:sz w:val="28"/>
          <w:szCs w:val="28"/>
        </w:rPr>
        <w:t>оложения о муниципальном земельном контроле на террито</w:t>
      </w:r>
      <w:r w:rsidR="00847B4E">
        <w:rPr>
          <w:rFonts w:ascii="Times New Roman" w:hAnsi="Times New Roman" w:cs="Times New Roman"/>
          <w:sz w:val="28"/>
          <w:szCs w:val="28"/>
        </w:rPr>
        <w:t>рии муниципального образования «город Усолье-Сибирское»</w:t>
      </w:r>
      <w:r w:rsidRPr="000E010D">
        <w:rPr>
          <w:rFonts w:ascii="Times New Roman" w:hAnsi="Times New Roman" w:cs="Times New Roman"/>
          <w:sz w:val="28"/>
          <w:szCs w:val="28"/>
        </w:rPr>
        <w:t>.</w:t>
      </w:r>
    </w:p>
    <w:p w:rsidR="00FD2CD9" w:rsidRPr="000E010D" w:rsidRDefault="00043BB1" w:rsidP="00FD2CD9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rFonts w:eastAsiaTheme="minorHAnsi"/>
          <w:sz w:val="28"/>
          <w:szCs w:val="28"/>
          <w:lang w:eastAsia="en-US"/>
        </w:rPr>
        <w:t>2</w:t>
      </w:r>
      <w:r w:rsidR="00FD2CD9" w:rsidRPr="000E010D">
        <w:rPr>
          <w:rFonts w:eastAsiaTheme="minorHAnsi"/>
          <w:sz w:val="28"/>
          <w:szCs w:val="28"/>
          <w:lang w:val="x-none" w:eastAsia="en-US"/>
        </w:rPr>
        <w:t xml:space="preserve">. Опубликовать настоящее решение в газете «Официальное Усолье» и разместить </w:t>
      </w:r>
      <w:r w:rsidR="00A54808" w:rsidRPr="000E010D">
        <w:rPr>
          <w:rFonts w:eastAsiaTheme="minorHAnsi"/>
          <w:sz w:val="28"/>
          <w:szCs w:val="28"/>
          <w:lang w:val="x-none" w:eastAsia="en-US"/>
        </w:rPr>
        <w:t xml:space="preserve">в информационно-телекоммуникационной сети </w:t>
      </w:r>
      <w:r w:rsidR="00E64B91">
        <w:rPr>
          <w:rFonts w:eastAsiaTheme="minorHAnsi"/>
          <w:sz w:val="28"/>
          <w:szCs w:val="28"/>
          <w:lang w:eastAsia="en-US"/>
        </w:rPr>
        <w:t>«И</w:t>
      </w:r>
      <w:proofErr w:type="spellStart"/>
      <w:r w:rsidR="00A54808" w:rsidRPr="000E010D">
        <w:rPr>
          <w:rFonts w:eastAsiaTheme="minorHAnsi"/>
          <w:sz w:val="28"/>
          <w:szCs w:val="28"/>
          <w:lang w:val="x-none" w:eastAsia="en-US"/>
        </w:rPr>
        <w:t>нтернет</w:t>
      </w:r>
      <w:proofErr w:type="spellEnd"/>
      <w:r w:rsidR="00E64B91">
        <w:rPr>
          <w:rFonts w:eastAsiaTheme="minorHAnsi"/>
          <w:sz w:val="28"/>
          <w:szCs w:val="28"/>
          <w:lang w:eastAsia="en-US"/>
        </w:rPr>
        <w:t>»</w:t>
      </w:r>
      <w:r w:rsidR="004B26CA">
        <w:rPr>
          <w:rFonts w:eastAsiaTheme="minorHAnsi"/>
          <w:sz w:val="28"/>
          <w:szCs w:val="28"/>
          <w:lang w:eastAsia="en-US"/>
        </w:rPr>
        <w:t xml:space="preserve"> </w:t>
      </w:r>
      <w:r w:rsidR="00FD2CD9" w:rsidRPr="000E010D">
        <w:rPr>
          <w:rFonts w:eastAsiaTheme="minorHAnsi"/>
          <w:sz w:val="28"/>
          <w:szCs w:val="28"/>
          <w:lang w:val="x-none" w:eastAsia="en-US"/>
        </w:rPr>
        <w:t>на официальном сайте администрации города Усолье-Сибирское.</w:t>
      </w:r>
    </w:p>
    <w:p w:rsidR="00FD2CD9" w:rsidRPr="00AC6351" w:rsidRDefault="00FD2CD9" w:rsidP="00FD2CD9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0E010D">
        <w:rPr>
          <w:rFonts w:eastAsiaTheme="minorHAnsi"/>
          <w:sz w:val="28"/>
          <w:szCs w:val="28"/>
          <w:lang w:val="x-none" w:eastAsia="en-US"/>
        </w:rPr>
        <w:t xml:space="preserve">        </w:t>
      </w:r>
      <w:r w:rsidR="00043BB1">
        <w:rPr>
          <w:rFonts w:eastAsiaTheme="minorHAnsi"/>
          <w:sz w:val="28"/>
          <w:szCs w:val="28"/>
          <w:lang w:eastAsia="en-US"/>
        </w:rPr>
        <w:t>3</w:t>
      </w:r>
      <w:r w:rsidRPr="000E010D">
        <w:rPr>
          <w:rFonts w:eastAsiaTheme="minorHAnsi"/>
          <w:sz w:val="28"/>
          <w:szCs w:val="28"/>
          <w:lang w:val="x-none" w:eastAsia="en-US"/>
        </w:rPr>
        <w:t xml:space="preserve">. </w:t>
      </w:r>
      <w:r w:rsidR="00AC6351">
        <w:rPr>
          <w:rFonts w:eastAsiaTheme="minorHAnsi"/>
          <w:sz w:val="28"/>
          <w:szCs w:val="28"/>
          <w:lang w:eastAsia="en-US"/>
        </w:rPr>
        <w:t xml:space="preserve">Настоящее решение вступает в законную силу со дня его официального опубликования в газете «Официальное Усолье». </w:t>
      </w:r>
    </w:p>
    <w:p w:rsidR="00040774" w:rsidRPr="000E010D" w:rsidRDefault="00040774" w:rsidP="00FD2CD9">
      <w:pPr>
        <w:tabs>
          <w:tab w:val="left" w:pos="567"/>
        </w:tabs>
        <w:ind w:right="108"/>
        <w:jc w:val="both"/>
        <w:rPr>
          <w:b/>
          <w:sz w:val="28"/>
          <w:szCs w:val="28"/>
          <w:lang w:val="x-none"/>
        </w:rPr>
      </w:pPr>
    </w:p>
    <w:p w:rsidR="006824D0" w:rsidRDefault="006824D0" w:rsidP="00FD2CD9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:rsidR="00940596" w:rsidRDefault="00040774" w:rsidP="00FD2CD9">
      <w:pPr>
        <w:autoSpaceDE w:val="0"/>
        <w:autoSpaceDN w:val="0"/>
        <w:adjustRightInd w:val="0"/>
        <w:rPr>
          <w:b/>
          <w:sz w:val="28"/>
          <w:szCs w:val="28"/>
        </w:rPr>
      </w:pPr>
      <w:r w:rsidRPr="000E010D">
        <w:rPr>
          <w:b/>
          <w:sz w:val="28"/>
          <w:szCs w:val="28"/>
          <w:lang w:val="x-none"/>
        </w:rPr>
        <w:t xml:space="preserve">Председатель Думы </w:t>
      </w:r>
      <w:r w:rsidRPr="000E010D">
        <w:rPr>
          <w:b/>
          <w:sz w:val="28"/>
          <w:szCs w:val="28"/>
        </w:rPr>
        <w:t xml:space="preserve"> </w:t>
      </w:r>
    </w:p>
    <w:p w:rsidR="00FD2CD9" w:rsidRPr="000E010D" w:rsidRDefault="00940596" w:rsidP="00FD2CD9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proofErr w:type="gramStart"/>
      <w:r>
        <w:rPr>
          <w:b/>
          <w:sz w:val="28"/>
          <w:szCs w:val="28"/>
        </w:rPr>
        <w:t>города</w:t>
      </w:r>
      <w:r w:rsidR="001C1540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Усолье</w:t>
      </w:r>
      <w:proofErr w:type="gramEnd"/>
      <w:r>
        <w:rPr>
          <w:b/>
          <w:sz w:val="28"/>
          <w:szCs w:val="28"/>
        </w:rPr>
        <w:t xml:space="preserve">-Сибирское  </w:t>
      </w:r>
      <w:r w:rsidR="00040774" w:rsidRPr="000E010D">
        <w:rPr>
          <w:b/>
          <w:sz w:val="28"/>
          <w:szCs w:val="28"/>
          <w:lang w:val="x-none"/>
        </w:rPr>
        <w:tab/>
      </w:r>
      <w:r w:rsidR="00040774" w:rsidRPr="000E010D">
        <w:rPr>
          <w:b/>
          <w:sz w:val="28"/>
          <w:szCs w:val="28"/>
          <w:lang w:val="x-none"/>
        </w:rPr>
        <w:tab/>
      </w:r>
      <w:r w:rsidR="00040774" w:rsidRPr="000E010D">
        <w:rPr>
          <w:b/>
          <w:sz w:val="28"/>
          <w:szCs w:val="28"/>
          <w:lang w:val="x-none"/>
        </w:rPr>
        <w:tab/>
      </w:r>
      <w:r w:rsidR="00040774" w:rsidRPr="000E010D"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</w:rPr>
        <w:t xml:space="preserve">        </w:t>
      </w:r>
      <w:r w:rsidR="00040774" w:rsidRPr="000E010D">
        <w:rPr>
          <w:b/>
          <w:sz w:val="28"/>
          <w:szCs w:val="28"/>
        </w:rPr>
        <w:t xml:space="preserve">             </w:t>
      </w:r>
      <w:r w:rsidR="001C1540">
        <w:rPr>
          <w:b/>
          <w:sz w:val="28"/>
          <w:szCs w:val="28"/>
        </w:rPr>
        <w:t xml:space="preserve">          </w:t>
      </w:r>
      <w:r w:rsidR="00040774" w:rsidRPr="000E010D">
        <w:rPr>
          <w:b/>
          <w:sz w:val="28"/>
          <w:szCs w:val="28"/>
          <w:lang w:val="x-none"/>
        </w:rPr>
        <w:t>Н.А. Ефремкина</w:t>
      </w:r>
    </w:p>
    <w:p w:rsidR="00FD2CD9" w:rsidRPr="000E010D" w:rsidRDefault="00FD2CD9" w:rsidP="00FD2CD9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824D0" w:rsidRDefault="006824D0" w:rsidP="00FD2CD9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E408A" w:rsidRPr="000E010D" w:rsidRDefault="00FD2CD9" w:rsidP="00FD2CD9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0E010D">
        <w:rPr>
          <w:b/>
          <w:sz w:val="28"/>
          <w:szCs w:val="28"/>
        </w:rPr>
        <w:t xml:space="preserve">Мэр </w:t>
      </w:r>
      <w:proofErr w:type="gramStart"/>
      <w:r w:rsidRPr="000E010D">
        <w:rPr>
          <w:b/>
          <w:sz w:val="28"/>
          <w:szCs w:val="28"/>
        </w:rPr>
        <w:t xml:space="preserve">города  </w:t>
      </w:r>
      <w:r w:rsidR="00940596">
        <w:rPr>
          <w:b/>
          <w:sz w:val="28"/>
          <w:szCs w:val="28"/>
        </w:rPr>
        <w:t>Усолье</w:t>
      </w:r>
      <w:proofErr w:type="gramEnd"/>
      <w:r w:rsidR="00940596">
        <w:rPr>
          <w:b/>
          <w:sz w:val="28"/>
          <w:szCs w:val="28"/>
        </w:rPr>
        <w:t>-Сибирское</w:t>
      </w:r>
      <w:r w:rsidRPr="000E010D">
        <w:rPr>
          <w:b/>
          <w:sz w:val="28"/>
          <w:szCs w:val="28"/>
        </w:rPr>
        <w:t xml:space="preserve">                                                     </w:t>
      </w:r>
      <w:r w:rsidR="001C1540">
        <w:rPr>
          <w:b/>
          <w:sz w:val="28"/>
          <w:szCs w:val="28"/>
        </w:rPr>
        <w:t xml:space="preserve">  </w:t>
      </w:r>
      <w:r w:rsidRPr="000E010D">
        <w:rPr>
          <w:b/>
          <w:sz w:val="28"/>
          <w:szCs w:val="28"/>
        </w:rPr>
        <w:t>М.В. Торопкин</w:t>
      </w:r>
    </w:p>
    <w:p w:rsidR="00FD2CD9" w:rsidRPr="000E010D" w:rsidRDefault="00FD2CD9" w:rsidP="00040774">
      <w:pPr>
        <w:pStyle w:val="a5"/>
        <w:ind w:firstLine="0"/>
        <w:rPr>
          <w:szCs w:val="28"/>
        </w:rPr>
      </w:pPr>
    </w:p>
    <w:p w:rsidR="004B26CA" w:rsidRDefault="004B26CA" w:rsidP="00320D7A">
      <w:pPr>
        <w:pStyle w:val="a5"/>
        <w:ind w:firstLine="0"/>
        <w:rPr>
          <w:sz w:val="24"/>
          <w:szCs w:val="24"/>
        </w:rPr>
      </w:pPr>
      <w:bookmarkStart w:id="0" w:name="_GoBack"/>
      <w:bookmarkEnd w:id="0"/>
    </w:p>
    <w:sectPr w:rsidR="004B26CA" w:rsidSect="009E4B2A">
      <w:headerReference w:type="default" r:id="rId10"/>
      <w:pgSz w:w="11906" w:h="16838"/>
      <w:pgMar w:top="1134" w:right="567" w:bottom="1134" w:left="1134" w:header="45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A61" w:rsidRDefault="00943A61" w:rsidP="009E4B2A">
      <w:r>
        <w:separator/>
      </w:r>
    </w:p>
  </w:endnote>
  <w:endnote w:type="continuationSeparator" w:id="0">
    <w:p w:rsidR="00943A61" w:rsidRDefault="00943A61" w:rsidP="009E4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A61" w:rsidRDefault="00943A61" w:rsidP="009E4B2A">
      <w:r>
        <w:separator/>
      </w:r>
    </w:p>
  </w:footnote>
  <w:footnote w:type="continuationSeparator" w:id="0">
    <w:p w:rsidR="00943A61" w:rsidRDefault="00943A61" w:rsidP="009E4B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B2A" w:rsidRDefault="009E4B2A">
    <w:pPr>
      <w:pStyle w:val="a9"/>
      <w:jc w:val="center"/>
    </w:pPr>
  </w:p>
  <w:p w:rsidR="009E4B2A" w:rsidRDefault="009E4B2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476EB"/>
    <w:multiLevelType w:val="hybridMultilevel"/>
    <w:tmpl w:val="0880832A"/>
    <w:lvl w:ilvl="0" w:tplc="5F90B696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12E63776"/>
    <w:multiLevelType w:val="hybridMultilevel"/>
    <w:tmpl w:val="42447C18"/>
    <w:lvl w:ilvl="0" w:tplc="9F2CFFB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9503D06"/>
    <w:multiLevelType w:val="multilevel"/>
    <w:tmpl w:val="AB4E4CCE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3" w15:restartNumberingAfterBreak="0">
    <w:nsid w:val="2F935AD9"/>
    <w:multiLevelType w:val="multilevel"/>
    <w:tmpl w:val="0F187AF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2160"/>
      </w:pPr>
      <w:rPr>
        <w:rFonts w:hint="default"/>
      </w:rPr>
    </w:lvl>
  </w:abstractNum>
  <w:abstractNum w:abstractNumId="4" w15:restartNumberingAfterBreak="0">
    <w:nsid w:val="43B36580"/>
    <w:multiLevelType w:val="multilevel"/>
    <w:tmpl w:val="7CAAEFC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512D7EFA"/>
    <w:multiLevelType w:val="hybridMultilevel"/>
    <w:tmpl w:val="22687BF6"/>
    <w:lvl w:ilvl="0" w:tplc="A2D4287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4A5"/>
    <w:rsid w:val="00004801"/>
    <w:rsid w:val="00040774"/>
    <w:rsid w:val="00042C5F"/>
    <w:rsid w:val="00043368"/>
    <w:rsid w:val="00043BB1"/>
    <w:rsid w:val="000503DC"/>
    <w:rsid w:val="00073403"/>
    <w:rsid w:val="00084983"/>
    <w:rsid w:val="00092029"/>
    <w:rsid w:val="000B7291"/>
    <w:rsid w:val="000C465A"/>
    <w:rsid w:val="000E010D"/>
    <w:rsid w:val="000F0F30"/>
    <w:rsid w:val="000F6326"/>
    <w:rsid w:val="0012443F"/>
    <w:rsid w:val="0013499E"/>
    <w:rsid w:val="00171B7F"/>
    <w:rsid w:val="0018327D"/>
    <w:rsid w:val="001950DE"/>
    <w:rsid w:val="001C1540"/>
    <w:rsid w:val="001C36AC"/>
    <w:rsid w:val="001C5017"/>
    <w:rsid w:val="001C6612"/>
    <w:rsid w:val="001D6A70"/>
    <w:rsid w:val="00214EA9"/>
    <w:rsid w:val="002341AB"/>
    <w:rsid w:val="002370E7"/>
    <w:rsid w:val="00237277"/>
    <w:rsid w:val="002376BF"/>
    <w:rsid w:val="00252571"/>
    <w:rsid w:val="00263B9F"/>
    <w:rsid w:val="002B19F5"/>
    <w:rsid w:val="002B7955"/>
    <w:rsid w:val="002E589B"/>
    <w:rsid w:val="002F0F4A"/>
    <w:rsid w:val="00301F9B"/>
    <w:rsid w:val="003147AC"/>
    <w:rsid w:val="00315842"/>
    <w:rsid w:val="00316690"/>
    <w:rsid w:val="003173D2"/>
    <w:rsid w:val="00320D7A"/>
    <w:rsid w:val="00337BFD"/>
    <w:rsid w:val="003402BC"/>
    <w:rsid w:val="00344D00"/>
    <w:rsid w:val="003517EC"/>
    <w:rsid w:val="00351E3C"/>
    <w:rsid w:val="00352B20"/>
    <w:rsid w:val="003544EB"/>
    <w:rsid w:val="003A6011"/>
    <w:rsid w:val="003B16C9"/>
    <w:rsid w:val="003C5C42"/>
    <w:rsid w:val="003E1B33"/>
    <w:rsid w:val="00403160"/>
    <w:rsid w:val="00412760"/>
    <w:rsid w:val="004161ED"/>
    <w:rsid w:val="00417267"/>
    <w:rsid w:val="004218AF"/>
    <w:rsid w:val="00427FFB"/>
    <w:rsid w:val="004363F8"/>
    <w:rsid w:val="0044568F"/>
    <w:rsid w:val="00447BA0"/>
    <w:rsid w:val="00451A64"/>
    <w:rsid w:val="00453462"/>
    <w:rsid w:val="00453891"/>
    <w:rsid w:val="00454B63"/>
    <w:rsid w:val="00463302"/>
    <w:rsid w:val="0049602B"/>
    <w:rsid w:val="004A6B06"/>
    <w:rsid w:val="004A7783"/>
    <w:rsid w:val="004B26CA"/>
    <w:rsid w:val="004C226A"/>
    <w:rsid w:val="004E59FF"/>
    <w:rsid w:val="004F3141"/>
    <w:rsid w:val="004F5CEF"/>
    <w:rsid w:val="005134B6"/>
    <w:rsid w:val="00542CFE"/>
    <w:rsid w:val="00546E45"/>
    <w:rsid w:val="005512EB"/>
    <w:rsid w:val="00566EBF"/>
    <w:rsid w:val="00571273"/>
    <w:rsid w:val="00574FF1"/>
    <w:rsid w:val="005765B0"/>
    <w:rsid w:val="00587960"/>
    <w:rsid w:val="005A3EA8"/>
    <w:rsid w:val="005C0150"/>
    <w:rsid w:val="005C224A"/>
    <w:rsid w:val="005C51BD"/>
    <w:rsid w:val="005D0D32"/>
    <w:rsid w:val="005E70BC"/>
    <w:rsid w:val="005E7508"/>
    <w:rsid w:val="005F50BA"/>
    <w:rsid w:val="006005B5"/>
    <w:rsid w:val="00605543"/>
    <w:rsid w:val="0061169E"/>
    <w:rsid w:val="00617AE4"/>
    <w:rsid w:val="006242A9"/>
    <w:rsid w:val="00634548"/>
    <w:rsid w:val="0064654D"/>
    <w:rsid w:val="00650B0A"/>
    <w:rsid w:val="00654570"/>
    <w:rsid w:val="00662DEF"/>
    <w:rsid w:val="00663C62"/>
    <w:rsid w:val="00675D90"/>
    <w:rsid w:val="006824D0"/>
    <w:rsid w:val="006C2F9B"/>
    <w:rsid w:val="006D403B"/>
    <w:rsid w:val="006F76CC"/>
    <w:rsid w:val="007171B7"/>
    <w:rsid w:val="007369E2"/>
    <w:rsid w:val="00737B58"/>
    <w:rsid w:val="007859F2"/>
    <w:rsid w:val="00787043"/>
    <w:rsid w:val="00795D41"/>
    <w:rsid w:val="007C1359"/>
    <w:rsid w:val="007C61E0"/>
    <w:rsid w:val="00806A09"/>
    <w:rsid w:val="008134D2"/>
    <w:rsid w:val="00814D1C"/>
    <w:rsid w:val="00831A62"/>
    <w:rsid w:val="008426A6"/>
    <w:rsid w:val="00847B4E"/>
    <w:rsid w:val="00864998"/>
    <w:rsid w:val="00867ECD"/>
    <w:rsid w:val="008B172E"/>
    <w:rsid w:val="008C65C6"/>
    <w:rsid w:val="00906895"/>
    <w:rsid w:val="00907101"/>
    <w:rsid w:val="00915DC4"/>
    <w:rsid w:val="00920D23"/>
    <w:rsid w:val="00924FF1"/>
    <w:rsid w:val="00940596"/>
    <w:rsid w:val="00943A61"/>
    <w:rsid w:val="00964622"/>
    <w:rsid w:val="009871CB"/>
    <w:rsid w:val="009B3158"/>
    <w:rsid w:val="009B54A5"/>
    <w:rsid w:val="009C03A8"/>
    <w:rsid w:val="009D5C5F"/>
    <w:rsid w:val="009E13BC"/>
    <w:rsid w:val="009E408A"/>
    <w:rsid w:val="009E4B2A"/>
    <w:rsid w:val="009E6809"/>
    <w:rsid w:val="00A43585"/>
    <w:rsid w:val="00A53769"/>
    <w:rsid w:val="00A54808"/>
    <w:rsid w:val="00A60D7C"/>
    <w:rsid w:val="00A64902"/>
    <w:rsid w:val="00A841E7"/>
    <w:rsid w:val="00A9222D"/>
    <w:rsid w:val="00AC2619"/>
    <w:rsid w:val="00AC6351"/>
    <w:rsid w:val="00AE5966"/>
    <w:rsid w:val="00B04556"/>
    <w:rsid w:val="00B30589"/>
    <w:rsid w:val="00B30FE7"/>
    <w:rsid w:val="00B334BF"/>
    <w:rsid w:val="00B43599"/>
    <w:rsid w:val="00B47E90"/>
    <w:rsid w:val="00B749A4"/>
    <w:rsid w:val="00B85D52"/>
    <w:rsid w:val="00BA2999"/>
    <w:rsid w:val="00BA6FAC"/>
    <w:rsid w:val="00BB42CF"/>
    <w:rsid w:val="00BD1DBC"/>
    <w:rsid w:val="00BD5B66"/>
    <w:rsid w:val="00BD7295"/>
    <w:rsid w:val="00BE00F8"/>
    <w:rsid w:val="00BF5712"/>
    <w:rsid w:val="00C1221E"/>
    <w:rsid w:val="00C17CAA"/>
    <w:rsid w:val="00C20579"/>
    <w:rsid w:val="00C2338D"/>
    <w:rsid w:val="00C277AA"/>
    <w:rsid w:val="00C303D2"/>
    <w:rsid w:val="00C52EC3"/>
    <w:rsid w:val="00C654E5"/>
    <w:rsid w:val="00C7762F"/>
    <w:rsid w:val="00C80A4C"/>
    <w:rsid w:val="00C92C2F"/>
    <w:rsid w:val="00CA0461"/>
    <w:rsid w:val="00CA0A25"/>
    <w:rsid w:val="00CB3FB1"/>
    <w:rsid w:val="00CC3A6F"/>
    <w:rsid w:val="00CD40E6"/>
    <w:rsid w:val="00D15C88"/>
    <w:rsid w:val="00D25495"/>
    <w:rsid w:val="00D70773"/>
    <w:rsid w:val="00D77B8D"/>
    <w:rsid w:val="00D806B5"/>
    <w:rsid w:val="00D83051"/>
    <w:rsid w:val="00D848EB"/>
    <w:rsid w:val="00D96CDE"/>
    <w:rsid w:val="00DA0A7A"/>
    <w:rsid w:val="00DF007A"/>
    <w:rsid w:val="00DF325E"/>
    <w:rsid w:val="00E070BD"/>
    <w:rsid w:val="00E15963"/>
    <w:rsid w:val="00E302F6"/>
    <w:rsid w:val="00E36C0D"/>
    <w:rsid w:val="00E373EB"/>
    <w:rsid w:val="00E37559"/>
    <w:rsid w:val="00E53D84"/>
    <w:rsid w:val="00E64B91"/>
    <w:rsid w:val="00E817B9"/>
    <w:rsid w:val="00E900DF"/>
    <w:rsid w:val="00EB6DA4"/>
    <w:rsid w:val="00EC307F"/>
    <w:rsid w:val="00ED626E"/>
    <w:rsid w:val="00EE18B6"/>
    <w:rsid w:val="00EF06D9"/>
    <w:rsid w:val="00F040B5"/>
    <w:rsid w:val="00F341C6"/>
    <w:rsid w:val="00F37F2C"/>
    <w:rsid w:val="00F418EB"/>
    <w:rsid w:val="00F43A16"/>
    <w:rsid w:val="00F63AAB"/>
    <w:rsid w:val="00FA300B"/>
    <w:rsid w:val="00FB0029"/>
    <w:rsid w:val="00FC649E"/>
    <w:rsid w:val="00FD2CD9"/>
    <w:rsid w:val="00FE735C"/>
    <w:rsid w:val="00FE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82A085-2C38-4587-B011-BEBCCC51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7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B54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B54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B54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6330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3302"/>
    <w:rPr>
      <w:rFonts w:ascii="Segoe UI" w:hAnsi="Segoe UI" w:cs="Segoe UI"/>
      <w:sz w:val="18"/>
      <w:szCs w:val="18"/>
    </w:rPr>
  </w:style>
  <w:style w:type="paragraph" w:styleId="a5">
    <w:name w:val="Body Text Indent"/>
    <w:basedOn w:val="a"/>
    <w:link w:val="a6"/>
    <w:rsid w:val="00040774"/>
    <w:pPr>
      <w:ind w:firstLine="708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04077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040774"/>
    <w:pPr>
      <w:widowControl w:val="0"/>
      <w:tabs>
        <w:tab w:val="center" w:pos="4153"/>
        <w:tab w:val="right" w:pos="8306"/>
      </w:tabs>
      <w:spacing w:line="300" w:lineRule="auto"/>
      <w:ind w:firstLine="680"/>
      <w:jc w:val="both"/>
    </w:pPr>
    <w:rPr>
      <w:snapToGrid w:val="0"/>
      <w:szCs w:val="20"/>
    </w:rPr>
  </w:style>
  <w:style w:type="character" w:customStyle="1" w:styleId="a8">
    <w:name w:val="Нижний колонтитул Знак"/>
    <w:basedOn w:val="a0"/>
    <w:link w:val="a7"/>
    <w:rsid w:val="00040774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9E4B2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E4B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737B58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566E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2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535F1C3621517F9A0FC0391765DD6C69C6DE2EDFF196F3AD843B40246BF3EDA286D1CDEDDBAE7B6F81D3355QFbA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535F1C3621517F9A0FC0391765DD6C69C6DE2EDF61B6932DE4AE9084EE632D8Q2bF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DC628-B3FC-466F-B1E6-149E716F9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Байкова Анастасия Николаевна</dc:creator>
  <cp:keywords/>
  <dc:description/>
  <cp:lastModifiedBy>Ячменёва Наталья Владимировна</cp:lastModifiedBy>
  <cp:revision>7</cp:revision>
  <cp:lastPrinted>2018-04-27T05:29:00Z</cp:lastPrinted>
  <dcterms:created xsi:type="dcterms:W3CDTF">2018-04-10T02:40:00Z</dcterms:created>
  <dcterms:modified xsi:type="dcterms:W3CDTF">2018-04-28T00:50:00Z</dcterms:modified>
</cp:coreProperties>
</file>