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669" w:rsidRPr="00846669" w:rsidRDefault="00846669" w:rsidP="008466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669">
        <w:rPr>
          <w:rFonts w:ascii="Times New Roman" w:hAnsi="Times New Roman" w:cs="Times New Roman"/>
          <w:b/>
          <w:sz w:val="32"/>
          <w:szCs w:val="32"/>
        </w:rPr>
        <w:t>Российская Федерация</w:t>
      </w:r>
    </w:p>
    <w:p w:rsidR="00846669" w:rsidRPr="00846669" w:rsidRDefault="00846669" w:rsidP="008466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669">
        <w:rPr>
          <w:rFonts w:ascii="Times New Roman" w:hAnsi="Times New Roman" w:cs="Times New Roman"/>
          <w:b/>
          <w:sz w:val="32"/>
          <w:szCs w:val="32"/>
        </w:rPr>
        <w:t>Иркутская область</w:t>
      </w:r>
    </w:p>
    <w:p w:rsidR="00846669" w:rsidRPr="00846669" w:rsidRDefault="00846669" w:rsidP="008466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669">
        <w:rPr>
          <w:rFonts w:ascii="Times New Roman" w:hAnsi="Times New Roman" w:cs="Times New Roman"/>
          <w:b/>
          <w:sz w:val="32"/>
          <w:szCs w:val="32"/>
        </w:rPr>
        <w:t>Муниципальное образование «город Усолье-Сибирское»</w:t>
      </w:r>
    </w:p>
    <w:p w:rsidR="00846669" w:rsidRPr="00846669" w:rsidRDefault="00846669" w:rsidP="008466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669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846669" w:rsidRPr="00846669" w:rsidRDefault="00846669" w:rsidP="008466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46669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EB7B4E" w:rsidRDefault="00EB7B4E" w:rsidP="004E5BCD">
      <w:pPr>
        <w:jc w:val="center"/>
      </w:pPr>
    </w:p>
    <w:p w:rsidR="005B76D3" w:rsidRDefault="00E05ABA" w:rsidP="005B76D3">
      <w:pPr>
        <w:pStyle w:val="ConsPlusTitle"/>
        <w:jc w:val="both"/>
      </w:pPr>
      <w:r>
        <w:t>от 29</w:t>
      </w:r>
      <w:r w:rsidR="005B76D3">
        <w:t>.06.2017 г. № 54/6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:rsidTr="00DC534A">
        <w:trPr>
          <w:trHeight w:val="1917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:rsidR="00C41622" w:rsidRDefault="00C41622" w:rsidP="00E67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3CE" w:rsidRPr="005B76D3" w:rsidRDefault="00E673CE" w:rsidP="00D24641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 утверждении отчета о </w:t>
            </w:r>
            <w:r w:rsidR="00940B30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ходе 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реализации </w:t>
            </w:r>
            <w:r w:rsidR="000B5F2D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комплексного инвестиционного плана модернизации 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муниципального образования «город Усолье-Сибирское» </w:t>
            </w:r>
            <w:r w:rsidR="0079521A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>за 201</w:t>
            </w:r>
            <w:r w:rsidR="00D24641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940B30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</w:tbl>
    <w:p w:rsidR="00EB7B4E" w:rsidRDefault="008E02E4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EB7B4E">
        <w:rPr>
          <w:rFonts w:ascii="Times New Roman" w:hAnsi="Times New Roman" w:cs="Times New Roman"/>
          <w:sz w:val="28"/>
          <w:szCs w:val="28"/>
        </w:rPr>
        <w:t>уководствуясь</w:t>
      </w:r>
      <w:r>
        <w:rPr>
          <w:rFonts w:ascii="Times New Roman" w:hAnsi="Times New Roman" w:cs="Times New Roman"/>
          <w:sz w:val="28"/>
          <w:szCs w:val="28"/>
        </w:rPr>
        <w:t xml:space="preserve"> Федеральным законом от 06.10.2003 г. № 131-ФЗ «Об общих принципах организации местного самоуправления в Российской Федерации»,</w:t>
      </w:r>
      <w:r w:rsidR="00EB7B4E">
        <w:rPr>
          <w:rFonts w:ascii="Times New Roman" w:hAnsi="Times New Roman" w:cs="Times New Roman"/>
          <w:sz w:val="28"/>
          <w:szCs w:val="28"/>
        </w:rPr>
        <w:t xml:space="preserve"> статьями </w:t>
      </w:r>
      <w:r w:rsidR="00EB7B4E" w:rsidRPr="0024288C">
        <w:rPr>
          <w:rFonts w:ascii="Times New Roman" w:hAnsi="Times New Roman" w:cs="Times New Roman"/>
          <w:sz w:val="28"/>
          <w:szCs w:val="28"/>
        </w:rPr>
        <w:t>36, 54</w:t>
      </w:r>
      <w:r w:rsidR="00EB7B4E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Дума города Усолье-Сибирское</w:t>
      </w:r>
    </w:p>
    <w:p w:rsidR="00EB7B4E" w:rsidRDefault="00EB7B4E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B4E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367B" w:rsidRDefault="003B646F" w:rsidP="002B1C92">
      <w:pPr>
        <w:pStyle w:val="a3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67B">
        <w:rPr>
          <w:rFonts w:ascii="Times New Roman" w:hAnsi="Times New Roman" w:cs="Times New Roman"/>
          <w:sz w:val="28"/>
          <w:szCs w:val="28"/>
        </w:rPr>
        <w:t xml:space="preserve">Утвердить отчет </w:t>
      </w:r>
      <w:r w:rsidR="002E367B" w:rsidRPr="002E367B">
        <w:rPr>
          <w:rFonts w:ascii="Times New Roman" w:hAnsi="Times New Roman" w:cs="Times New Roman"/>
          <w:sz w:val="28"/>
          <w:szCs w:val="28"/>
        </w:rPr>
        <w:t xml:space="preserve">о </w:t>
      </w:r>
      <w:r w:rsidR="00B400DB">
        <w:rPr>
          <w:rFonts w:ascii="Times New Roman" w:hAnsi="Times New Roman" w:cs="Times New Roman"/>
          <w:sz w:val="28"/>
          <w:szCs w:val="28"/>
        </w:rPr>
        <w:t xml:space="preserve">ходе </w:t>
      </w:r>
      <w:r w:rsidR="002E367B" w:rsidRPr="002E367B">
        <w:rPr>
          <w:rFonts w:ascii="Times New Roman" w:hAnsi="Times New Roman" w:cs="Times New Roman"/>
          <w:sz w:val="28"/>
          <w:szCs w:val="28"/>
        </w:rPr>
        <w:t xml:space="preserve">реализации </w:t>
      </w:r>
      <w:r w:rsidR="00D35EE3" w:rsidRPr="00D35EE3">
        <w:rPr>
          <w:rFonts w:ascii="Times New Roman" w:hAnsi="Times New Roman" w:cs="Times New Roman"/>
          <w:sz w:val="28"/>
          <w:szCs w:val="28"/>
        </w:rPr>
        <w:t xml:space="preserve">комплексного инвестиционного плана модернизации муниципального образования «город Усолье-Сибирское» </w:t>
      </w:r>
      <w:r w:rsidR="002E367B" w:rsidRPr="002E367B">
        <w:rPr>
          <w:rFonts w:ascii="Times New Roman" w:hAnsi="Times New Roman" w:cs="Times New Roman"/>
          <w:sz w:val="28"/>
          <w:szCs w:val="28"/>
        </w:rPr>
        <w:t>за 201</w:t>
      </w:r>
      <w:r w:rsidR="00D24641">
        <w:rPr>
          <w:rFonts w:ascii="Times New Roman" w:hAnsi="Times New Roman" w:cs="Times New Roman"/>
          <w:sz w:val="28"/>
          <w:szCs w:val="28"/>
        </w:rPr>
        <w:t>6</w:t>
      </w:r>
      <w:r w:rsidR="002E367B" w:rsidRPr="002E367B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EB7B4E" w:rsidRPr="002E367B" w:rsidRDefault="002E367B" w:rsidP="002B1C92">
      <w:pPr>
        <w:pStyle w:val="a3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Опубликовать н</w:t>
      </w:r>
      <w:r w:rsidR="00EB7B4E" w:rsidRPr="002E367B">
        <w:rPr>
          <w:rFonts w:ascii="Times New Roman" w:hAnsi="Times New Roman" w:cs="Times New Roman"/>
          <w:sz w:val="28"/>
          <w:szCs w:val="28"/>
        </w:rPr>
        <w:t xml:space="preserve">астоящее решение </w:t>
      </w:r>
      <w:r w:rsidR="008B0D92" w:rsidRPr="002E367B">
        <w:rPr>
          <w:rFonts w:ascii="Times New Roman" w:hAnsi="Times New Roman" w:cs="Times New Roman"/>
          <w:sz w:val="28"/>
          <w:szCs w:val="28"/>
        </w:rPr>
        <w:t xml:space="preserve">в </w:t>
      </w:r>
      <w:r w:rsidR="00F5513A" w:rsidRPr="002E367B">
        <w:rPr>
          <w:rFonts w:ascii="Times New Roman" w:hAnsi="Times New Roman" w:cs="Times New Roman"/>
          <w:sz w:val="28"/>
          <w:szCs w:val="28"/>
        </w:rPr>
        <w:t>газете «Официальное Усолье»</w:t>
      </w:r>
      <w:r w:rsidR="00DF5CDF"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администрации города</w:t>
      </w:r>
      <w:r w:rsidR="005A5569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F5513A" w:rsidRPr="002E367B">
        <w:rPr>
          <w:rFonts w:ascii="Times New Roman" w:hAnsi="Times New Roman" w:cs="Times New Roman"/>
          <w:sz w:val="28"/>
          <w:szCs w:val="28"/>
        </w:rPr>
        <w:t>.</w:t>
      </w:r>
    </w:p>
    <w:p w:rsidR="00A260C7" w:rsidRDefault="00A260C7" w:rsidP="00A260C7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F5513A" w:rsidRDefault="00F5513A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13A">
        <w:rPr>
          <w:rFonts w:ascii="Times New Roman" w:hAnsi="Times New Roman" w:cs="Times New Roman"/>
          <w:b/>
          <w:sz w:val="28"/>
          <w:szCs w:val="28"/>
        </w:rPr>
        <w:t xml:space="preserve">Мэр города </w:t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  <w:t>Л.А. Лис</w:t>
      </w:r>
    </w:p>
    <w:p w:rsidR="00A25A7A" w:rsidRDefault="00A25A7A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76D3" w:rsidRDefault="005B76D3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6669" w:rsidRDefault="00846669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4FD0" w:rsidRDefault="00324FD0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</w:p>
    <w:p w:rsidR="00324FD0" w:rsidRDefault="00324FD0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решением Думы города Усолье-Сибирское</w:t>
      </w:r>
    </w:p>
    <w:p w:rsidR="005B76D3" w:rsidRDefault="005B76D3" w:rsidP="005B76D3">
      <w:pPr>
        <w:pStyle w:val="ConsPlusTitle"/>
        <w:jc w:val="right"/>
      </w:pPr>
      <w:r>
        <w:t>от 2</w:t>
      </w:r>
      <w:r w:rsidR="00E05ABA">
        <w:t>9</w:t>
      </w:r>
      <w:bookmarkStart w:id="0" w:name="_GoBack"/>
      <w:bookmarkEnd w:id="0"/>
      <w:r>
        <w:t>.06.2017 г. № 54/6</w:t>
      </w:r>
    </w:p>
    <w:p w:rsidR="005B76D3" w:rsidRDefault="005B76D3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4FD0" w:rsidRDefault="00324FD0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24FD0" w:rsidRDefault="00324FD0" w:rsidP="00324F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Отчет о ходе реализации</w:t>
      </w:r>
    </w:p>
    <w:p w:rsidR="00324FD0" w:rsidRDefault="00324FD0" w:rsidP="00324F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комплексного инвестиционного плана модернизации муниципального образования «город Усолье-Сибирское» за 2016 год</w:t>
      </w:r>
    </w:p>
    <w:p w:rsidR="00324FD0" w:rsidRDefault="00324FD0" w:rsidP="00324F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B76D3" w:rsidRDefault="005B76D3" w:rsidP="00324F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Комплексный инвестиционный план модернизации муниципального образования «город Усолье-Сибирское» на 2013-2017 годы утвержден решением Думы города Усолье-Сибирское от 25.06.2015 года № 46/6 (далее – План).   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Реализация Плана в 2016 году осуществлялась по следующим направлениям 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Развитие местной промышленности.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2016 году продолжилась реализация следующих проектов: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Создание цеха готовых лекарственных форм на 4 участка твердых форм (таблетка) и 1 участок жидких лекарственных форм. (ОАО «Усолье-Сибирский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химфармзавод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»).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Плану на 2016 год запланировано 390 000 тыс. руб., в т. ч.: 36 000 тыс. руб. – за счет средств федерального бюджета, 78 000 – за счет собственных средств хозяйствующего субъекта, 276 000 тыс. руб. – за счет кредитов коммерческих банков. 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за счет собственных средств предприятия освоено 25 006 тыс. руб. За 2016 год выпуск готовых лекарственных средств составил 15,949 млн. упаковок. Создано 15 рабочих мест.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Восстановление и модернизация базовых производств синтеза лекарственных субстанций до проектных мощностей (ОАО «Усолье-Сибирский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химфармзавод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»).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Плану на 2016 год запланировано 272 000 тыс. руб., в т. ч.: 66 0000 тыс. руб. – за счет собственных средств хозяйствующего субъекта, 206 000 тыс. руб. – за счет кредитов коммерческих банков. 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за счет собственных средств предприятия освоено 4 865 тыс. руб. За 2016 год выпуск лекарственных субстанций составил 337 тонн. Создано 57 рабочих мест.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Создание производства клемм АРС-4 (ООО «Холдинг АРС»). Денежные средства запланированы и освоены в 2013-2014 годах. Проект реализуется. В 2016 году создания новых рабочих мест не производилось (в 2014 году создано 12 рабочих мест).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отсутствия источника финансирования не реализовывались следующие проекты: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«Инновационное производство онкологических препаратов» (ОАО «Усолье-Сибирский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химфармзавод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»), на который было запланировано на 2016 год 1 023 000 тыс. руб. за счет кредитов коммерческих банков.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«Строительство завода по производству гранулированного чугуна» (ООО «Металлургическая компания «Альянс»), на который было запланировано на 2016 год 108 000 тыс. руб., в т. ч.: 67 000 тыс. руб. – за счет средств федерального бюджета, 41 000 – за счет собственных средств хозяйствующего субъекта.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Инвестиционный проект «Создание производства ферросплавов» (ООО «ИТЭМ-инжиниринг»), на который было запланировано на 2016 год 480 000 тыс. руб., в т. ч.: 216 000 тыс. руб. – за счет средств федерального бюджета, 264 000 - за счет собственных средств хозяйствующего субъекта, не реализовывался в связи с тем, что не был решен вопрос аренды земельного участка, находящегося на территории производственной площадки ООО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Усольехимпром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4FD0" w:rsidRDefault="00324FD0" w:rsidP="00324FD0">
      <w:pPr>
        <w:spacing w:after="0"/>
        <w:ind w:firstLine="709"/>
        <w:jc w:val="both"/>
        <w:rPr>
          <w:rFonts w:ascii="Times New Roman" w:eastAsia="SimSun" w:hAnsi="Times New Roman" w:cs="Times New Roman"/>
          <w:b/>
          <w:kern w:val="2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</w:rPr>
        <w:t>- Развитие малого и среднего предпринимательства.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реализации мероприятия 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оказанию финансовой поддержки субъектам малого и среднего предпринимательства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Плану на 2016 год запланировано 23 000 тыс. руб., из них 14 315 тыс. руб. – средства федерального бюджета, 4 632 тыс. руб. – средства областного бюджета, 1 053 тыс. руб. – средства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местного бюджета, 3 000 тыс. руб. – собственные средства хозяйствующих субъектов.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оказана финансовая поддержка в виде выдачи безвозмездных субсидий – гранты начинающим на создание собственного бизнеса 11 субъектам малого предпринимательства города. Объем финансирования, предоставленных субсидий составил 5 368 421,00 руб. (из федерального бюджета – 4 743 000,00 руб., из областного бюджета – 357 000,00 руб., из местного бюджета 268 421,00 руб.)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(10 субъектов получили по 500 тыс. руб., 1 субъект получил 368,421 тыс. руб.).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 2016 году была оказана финансовая поддержка в виде выдачи безвозмездных субсидий – возмещение части затрат на приобретение производственного оборудования 4 субъектам малого и среднего предпринимательства города. Объем финансирования, предоставленных субсидий составил 2 000 000,00 руб. (из федерального бюджета – 1 767 000,00 руб., из областного бюджета – 133 000,00 руб., из местного бюджета 100 000,00 руб.).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счет выданных в 2015 году субсидий на производство пластмассовых изделий, предоставление социальных услуг, выращивание сельскохозяйственных культур, дополнительное образование детей и взрослых, организации в 2016 году сохранили 14 рабочих мест, создали 28 рабочих мест, перечислили налоговых и неналоговых отчислений в бюджеты всех уровней Российской Федерации 1 200 000,00 руб.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Организации, получившие в 2016 году субсидии занимаются такими видами деятельности как производство молочной продукции, организация детского досуга, предоставление услуг парикмахерскими и салонами красоты, дополнительное образование детей и взрослых, киностудия для детей, выращивание грибов и животноводство. 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счет выданных в 2016 году субсидий, в течение 2017 года планируется: 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сохранение рабочих мест -  77 ед.;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рабочих мест – 44 ед.;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объем налоговых, неналоговых отчислений – 8 225 500,00 руб. в год.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Общий объем субсидий, направленных на оказание финансовой поддержки субъектам малого и среднего предпринимательства, составил 7 683 тыс. руб., что в 3 раза меньше запланированного объема финансирования. Распределение и расчет субсидии муниципальным образованиям Иркутской области за счет средств федерального и областного бюджетов осуществляет министерство экономического развития Иркутской области. 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рамках мероприятия по содействию развитию НКО «Фонд поддержки малого и среднего предпринимательства города Усолье-Сибирское»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связи с решением министерства экономического развития РФ, финансирование некоммерческих организаций с 2016 прекращено. В связи с этим стоит вопрос о прекращении деятельности НКО «Фонд поддержки малого и среднего предпринимательства города Усолье-Сибирское».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Развитие и модернизация инженерной инфраструктуры, улучшение экологической ситуации.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Развитие транспорта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 В рамках реализации мероприятия 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ремонту автомобильных дорог общего пользования, ремонту улично-дорожной сети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Плану запланировано на 2016 год 10 060 тыс. руб., из них 9 557 тыс. руб. – средства областного бюджета, 503 тыс. руб. – средства местного бюджета.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выполнен ямочный ремонт асфальтового покрытия дорог по улицам с маршрутным движением общественного транспорта – проспектов Комсомольский, Красных партизан, Космонавтов, ул. Ленина, Интернациональная, Луначарского, Восточная и т.д., площадь ремонта составила 3 000,0 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счет средств местного бюджета в размере 2 124 тыс. руб.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Выполнены работы по исправлению профиля оснований гравийных дорог с добавлением нового материала (с использованием автогрейдера среднего типа, песчано-гравийной смеси фракции 10-20 мм) по ул. Пугачева, Глиняный карьер, в направлении п.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Санолыжный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счет средств местного бюджета в размере 100 тыс. руб.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Отремонтировано 25 884,0 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автомобильных дорог к садоводствам «Елочка», «Строитель-1» за счет средств областного и местного бюджетов на сумму 19 446,1 тыс. руб. (за счет средств местного бюджета – 2 333,6 тыс. руб., за счет средств областного бюджета – 17 112,5 тыс. руб.).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дополнительно за счет средств областного бюджета в размере 6 085 тыс. руб. в рамках реализации мероприятий перечня проектов народных инициатив выполнены работы по ремонту асфальтового покрытия автомобильных дорог города, площадь ремонта составила 11 780,0 м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 ремонт автомобильной дороги от Р-255 «Сибирь» до проспекта Космонавтов (вдоль гаражного кооператива «Новый»); от жилого дома № 2а по проспекту Космонавтов до автомобильной дороги по проспекту Химиков; от федеральной трассы Р-255 по ул. Бабушкина-путепроводу-ул. Клары Цеткин - до поворота на ул. Ленинградская.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в рамках реализации мероприятий перечня проектов народных инициатив выполнен текущий ремонт 4-х пешеходных дорожек (от дома № 2 по проспекту Химиков до МБОУ СОШ    № 12; по ул. Ленина (от ул.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проспекта Комсомольский); по проспекту Красных партизан от дома № 41 до проспекта Ленинский; по ул. Ватутина в районе дома № 4) общей площадью 4 173 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сумму 1 751,4 тыс. руб. (за счет средств областного бюджета 640,3 тыс. руб., за счет средств местного бюджета 1 111,1 тыс. руб.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Оказаны услуги за счет средств местного бюджета в размере 264 тыс. руб. по разработке и проведению государственной экспертизы на ремонт 6-ти автомобильных дорог общего пользования местного значения к садоводствам «Бодрость», «Березка», «Кооператор», что в дальнейшем позволит администрации города Усолье-Сибирское проводить ремонт автомобильных дорог к садоводствам города с привлечением средств из областного бюджета.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Общий объем финансирования составил 29 770,5 тыс. руб., из них 23 837,8 тыс. руб. – средства областного бюджета, 5 932,7 тыс. руб. – средства местного бюджета.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В рамках реализации мероприятия </w:t>
      </w:r>
      <w:r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по ремонту проездов к дворовым территориям многоквартирных домов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по Плану запланировано на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год 5 000 тыс. руб. за счет средств местного бюджет.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Планировалось выполнить ремонт 5 000 м2.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2016 году выполнены работы по ремонту внутриквартальных дорог (на 9 улицах города - ул. Куйбышева район дома 18 до СОШ № 10 (вдоль домов по ул.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 69-75), ул.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районе домов 81-87, ул. Ленина в районе домов 103, 105, 107, ул. Луначарского в районе домов 23-27, пр-т Красных партизан в районе дома 2а до кафе «Азия», ул. Интернациональная, д. 85 до пересечения с ул. Молотовая и т.д., площадь ремонта составила 6 601,0 м2).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Объем финансирования мероприятия составил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3 390,4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тыс. руб. за счет средств местного бюджета.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Реализация запланированного мероприятия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капитальному ремонту автомобильной дороги от федеральной трассы Р-255 до ул. Сосновый бор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не осуществлялась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тем, что мероприятие не было включено в государственную программу Иркутской области «Развитие дорожного хозяйства» на 2014-2020 из-за отсутствия положительного заключения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государственной экспертизы сметного расчета.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Реализация мероприятий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приобретению электрического транспорта и автотранспорта для перевозки пассажиров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2016 году не осуществлялись в связи с тем, что в рамках государственной программы Иркутской области «Развитие транспортного комплекса Иркутской области» на 2014-2020 годы не предусмотрено финансирование по оказанию поддержки муниципальным образованиям Иркутской области на приобретение транспорта.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мероприятие включены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Программу «Комплексное развитие моногорода Усолье-Сибирское»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2017 и 2018 годы. Также в министерство жилищной политики, энергетики и транспорта Иркутской области было направлено обращение о возможности включения данных мероприятий в государственную программу Иркутской области «Развитие транспортного комплекса Иркутской области» на 2014-2020 годы.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 Развитие инженерной и энергетической инфраструктур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 рамках реализации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мероприятия по актуализации схемы теплоснабжения и схем водоснабжения и водоотведения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Плану запланировано на 2016 год 2 500 тыс. руб. за счет средств местного бюджета.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проведены мероприятия по актуализации схемы водоснабжения и водоотведения г. Усолье-Сибирское на перспективу до 2028 года, в которой были достигнуты следующие цели: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систем централизованного водоснабжения и водоотведения для существующего и нового строительства жилищного фонда в период до 2028 г.;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увеличение объёмов производства коммунальной продукции, в частности, оказания услуг по водоснабжению и водоотведению при повышении качества оказания услуг, а также сохранение действующей ценовой политики;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работы систем водоснабжения и водоотведения;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повышение качества питьевой воды;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надёжного водоотведения, а также гарантируемая очистка сточных вод согласно нормам экологической безопасности и сведение к минимуму вредного воздействия на окружающую среду.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рамках реализации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мероприятий в сфере энергосбережения и повышения энергетической эффективности</w:t>
      </w:r>
      <w:r>
        <w:rPr>
          <w:rFonts w:ascii="Times New Roman" w:hAnsi="Times New Roman" w:cs="Times New Roman"/>
          <w:sz w:val="28"/>
          <w:szCs w:val="28"/>
        </w:rPr>
        <w:t xml:space="preserve"> по Плану запланировано на 2016 год 2 500 тыс. руб. за счет средств местного бюджета.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2016 году проведены технические мероприятия в бюджетной сфере города по реконструкции и установке оконных проемов из ПВХ в МБ ДОУ «Детский сад № 44» - 26 шт. (работы выполнены на сумму 646 288,28 руб.), в МБУ ДО «ДДТ» - 38 шт.  (работы выполнены на сумму 1 123 000,0 руб.).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в 2016 году установлены общедомовые приборы учета энергоресурсов в городе Усолье-Сибирское и установка индивидуальных квартирных приборов учета в муниципальном жилищном фонде выполнена на 328 850 руб.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реализации мероприятий в 2016 году объем финансирования составил 2 098 тыс. руб. Экономия сложилась за счет проведения электронного аукциона.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В рамках реализации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мероприятия по строительству централизованных сетей водоснабжения и водоотведения в районе поселка Зеленый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Плану запланировано на 2016 год 20 000 тыс. руб., из них 13 000 тыс. руб. – средства областного бюджета, 1 000 тыс. руб. – средства местного бюджета 6 000 тыс. руб. – собственные средства хозяйствующих субъектов.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Мероприятие не было реализовано по причине долгой процедуры согласования с РЖД технологического прокола под железнодорожными путями.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мероприятия запланирована на 2018 год в рамках Программы «Комплексное развитие моногорода Усолье-Сибирское».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В рамках реализации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мероприятия по реконструкции (строительство) водозабора «Белая» и водопроводных сетей города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Плану запланировано на 2016 год 500 000 тыс. руб., из них 483 000 тыс. руб. – кредиты коммерческих банков, 2 000 тыс. руб. – средства местного бюджета 15 000 тыс. руб. – собственные средства хозяйствующих субъектов.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Мероприятие не было реализовано, т.к. первоначально необходимо разработать проект реконструкции (строительства), стоимость которого составляет более 10 млн. руб.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5. Сроки реализации мероприятий </w:t>
      </w:r>
      <w:r>
        <w:rPr>
          <w:rFonts w:ascii="Times New Roman" w:hAnsi="Times New Roman" w:cs="Times New Roman"/>
          <w:b/>
          <w:sz w:val="28"/>
          <w:szCs w:val="28"/>
        </w:rPr>
        <w:t>«Строительство КЛ-6кВ ГПП-1-ТП-1 для электроснабжения ТНС-1»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и «Строительство ПС 35/6 «Кристалл» с ВЛ-35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в г. Усолье-Сибирское»</w:t>
      </w:r>
      <w:r>
        <w:rPr>
          <w:rFonts w:ascii="Times New Roman" w:hAnsi="Times New Roman" w:cs="Times New Roman"/>
          <w:sz w:val="28"/>
          <w:szCs w:val="28"/>
        </w:rPr>
        <w:t xml:space="preserve"> запланированы на 2016-2017 годы в связи с внесением изменений в инвестиционную программу ОГУЭП «Облкоммунэнерго» на 2015-2019 годы. Изменения в инвестиционную программу внесены распоряжением Министерства жилищной политики, энергетики и транспорта Иркутской области от 15.12.2015 г. № 257-мр.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 в 2016 году реализация мероприятия не осуществлялась, в связи с тяжелым финансовым положением ОГУЭП «Облкоммунэнерго».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Жилищное хозяйство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 рамках реализации мероприятия 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проведению капитального ремонта многоквартирных домов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Плану запланировано на 2016 год 2 000 тыс. руб. – средства местного бюджета.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было выделено средств из местного бюджета на оплату взносов по капитальному ремонту общего имущества многоквартирных домов в части муниципальных жилых   и   нежилых     помещений Региональному оператору в   размере 6 257,4 тыс. руб.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краткосрочным планом 2015 года реализации Региональной программы, утвержденным постановлением администрации города Усолье-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Сибирское от 29.05.2015 г. № 887, в 2016 году было отремонтировано общее имущество в 16-ти многоквартирных домах по адресам: ул. Б. Хмельницкого, д.16; ул. Восточная, д.29 Б; пр. Комсомольский, д. 57; пр. Комсомольский, д. 61; ул. Менделеева, д.18; ул. Менделеева, д.2; ул. Менделеева, д.6; ул. Менделеева, д.8; проезд Серегина, д.47; 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Стопани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д.63;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Толбухина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д.26;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Толбухина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д.6; ул. Шевченко, д.4; ул. Шевченко, д.6; ул. Шевченко, д.8; ул. Энгельса, д.6 общей площадью 40 143,28 кв. метров. Выполнение капитального ремонта многоквартирных домов в 2016 году проведено с привлечением средств собственников помещений в многоквартирных домах (ежемесячные взносы), средств областного и местного бюджетов, средств Фонда содействия реформированию ЖКХ.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территории города Усолье-Сибирское постановлением администрации города Усолье-Сибирское от 01.09.2015 г. № 1481 был утвержден краткосрочный план 2016 года реализации Региональной программы капитального ремонта общего имущества в многоквартирных домах, согласно которого планировалось отремонтировать 18 многоквартирных домов по адресам: ул. Б. Хмельницкого, д.16;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пр-кт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Комсомольский, д.50;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пр-кт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Комсомольский, д.83Б; ул. Менделеева, д.14; ул. Менделеева, д.16; ул. Менделеева, д.26; ул. Менделеева, д.32; проезд Серегина д.14; проезд Серегина д.12;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Стопани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д.43;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Стопани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д.47;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Стопани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д.53;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ул.Толбухина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д.10;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Толбухина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д.14;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Толбухина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д.20; ул. Шевченко, д.1; ул. Шевченко, д.18; ул. Шевченко, д.2 общей площадью 48 662,41 м2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(из них на 3-х многоквартирных домах запланировано выполнить только проектно-сметную документацию). Выполнение краткосрочного плана 2016 года планировалось за счет средств собственников помещений в многоквартирных домах (ежемесячные взносы).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Капитальный ремонт многоквартирных домов, участвующих в капремонте краткосрочного плана 2016 года, начат в зимний период. Учитывая климатические условия региона ремонт фасадов и инженерных сетей в зимний период выполнить невозможно. Собственниками помещений многоквартирных домов приняты решения о завершении работ по капитальному ремонту в III квартале 2017 года.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24FD0" w:rsidRDefault="00324FD0" w:rsidP="00324FD0">
      <w:pPr>
        <w:pStyle w:val="Style4"/>
        <w:widowControl/>
        <w:spacing w:line="100" w:lineRule="exact"/>
        <w:ind w:firstLine="708"/>
        <w:jc w:val="both"/>
        <w:rPr>
          <w:rFonts w:eastAsia="SimSun"/>
          <w:sz w:val="28"/>
          <w:szCs w:val="28"/>
        </w:rPr>
      </w:pPr>
      <w:r>
        <w:rPr>
          <w:kern w:val="0"/>
          <w:sz w:val="28"/>
          <w:szCs w:val="28"/>
          <w:lang w:eastAsia="ru-RU"/>
        </w:rPr>
        <w:t xml:space="preserve">2. В рамках реализации мероприятия по </w:t>
      </w:r>
      <w:r>
        <w:rPr>
          <w:b/>
          <w:kern w:val="0"/>
          <w:sz w:val="28"/>
          <w:szCs w:val="28"/>
          <w:lang w:eastAsia="ru-RU"/>
        </w:rPr>
        <w:t>переселению граждан из аварийного и ветхого жилого фонда</w:t>
      </w:r>
      <w:r>
        <w:rPr>
          <w:kern w:val="0"/>
          <w:sz w:val="28"/>
          <w:szCs w:val="28"/>
          <w:lang w:eastAsia="ru-RU"/>
        </w:rPr>
        <w:t xml:space="preserve"> в</w:t>
      </w:r>
      <w:r>
        <w:rPr>
          <w:rFonts w:eastAsia="SimSun"/>
          <w:sz w:val="28"/>
          <w:szCs w:val="28"/>
        </w:rPr>
        <w:t xml:space="preserve"> 2016 году было снесено 13 домов (общей площадью 5 708,14 м2), признанных до 01 января 2012 года в установленном порядке аварийными и подлежащими сносу в связи с физическим износом в процессе эксплуатации, из которых граждане были переселены</w:t>
      </w:r>
      <w:r>
        <w:rPr>
          <w:sz w:val="28"/>
          <w:szCs w:val="28"/>
        </w:rPr>
        <w:t xml:space="preserve"> </w:t>
      </w:r>
      <w:r>
        <w:rPr>
          <w:rFonts w:eastAsia="SimSun"/>
          <w:sz w:val="28"/>
          <w:szCs w:val="28"/>
        </w:rPr>
        <w:t xml:space="preserve">в 2015 году. 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финансирования мероприятия составил 458 тыс. руб. за счет средств местного бюджета. 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3. В рамках реализации мероприятия </w:t>
      </w:r>
      <w:r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по обеспечению жильем молодых семей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по Плану запланировано на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год 984 тыс. руб., из них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320 тыс. руб. – средства федерального бюджета, 418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тыс. руб. – средства областного бюджета,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246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тыс. руб. -  средства местного бюджета.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2016 году предоставлены двум многодетным семьям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оциальные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выплаты на приобретение или строительство жилья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размере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1 762 920,00 руб. (по 881 460,00 руб. каждой семье), из которых средства федерального бюджета составили 617 022,00 руб., средства областного бюджета – 440 730,00 руб., средства местного бюджета – 705 168,00 руб. Семьи улучшили свои жилищные условия, приобретя жилую площадь 232,5 кв. м. (дом (135,5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кв.м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.) на территории Иркутского района и квартиру (97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кв.м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.), расположенную на территории муниципального образования «город Усолье-Сибирское»). 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lastRenderedPageBreak/>
        <w:t>Также, в 2016 году двум молодым семьям – участникам  Программы,  улучшившим жилищные условия в 2013 году, предоставлены дополнительные  социальные выплаты при рождении (усыновлении) ребёнка за счёт средств областного бюджета в размере 331 027,20 рублей.  Данные средства составили 10% расчетной (средней) стоимости жилья, используемой при расчете размера социальной выплаты, указанного в свидетельстве, и были использованы семьями для погашения части жилищного кредита, а также для компенсации затраченных собственных средств на приобретение жилья.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Объем финансирования на реализацию мероприятия составил 2 09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тыс. руб.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617 тыс. руб. – средства федерального бюджета, 772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тыс. руб. – средства областного бюджета,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705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тыс. руб. -  средства местного бюджета).</w:t>
      </w:r>
    </w:p>
    <w:p w:rsidR="00324FD0" w:rsidRDefault="00324FD0" w:rsidP="00324F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:rsidR="00324FD0" w:rsidRDefault="00324FD0" w:rsidP="00324FD0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Охрана окружающей среды</w:t>
      </w:r>
    </w:p>
    <w:p w:rsidR="00324FD0" w:rsidRDefault="00324FD0" w:rsidP="00324FD0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В рамках реализации мероприятия по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демеркуризации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цеха ртутного электролиза ООО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Усольехимпром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Плану было запланировано на 2016 год 204 500 тыс. руб. (за счет средств федерального бюджета 159 100 тыс. руб., за счет средств областного бюджета 45 400 тыс. руб.)</w:t>
      </w:r>
    </w:p>
    <w:p w:rsidR="00324FD0" w:rsidRDefault="00324FD0" w:rsidP="00324FD0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Министерство природных ресурсов и экологии Российской Федерации рассмотрело проектную документацию. Данное мероприятие включено в Федеральную целевую программу «Охрана озера Байкал и социально-экономическое развитие Байкальской природной территории» на 2012-2020 годы. Реализация мероприятия предусмотрена с 2016 года по 2020 год с объемом финансирования 1 760,6 млн. руб.</w:t>
      </w:r>
    </w:p>
    <w:p w:rsidR="00324FD0" w:rsidRDefault="00324FD0" w:rsidP="00324FD0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 финансирование не выделено на реализацию мероприятия в связи с тем, что проводилась работа по прохождению государственной экспертизы.</w:t>
      </w:r>
    </w:p>
    <w:p w:rsidR="00324FD0" w:rsidRDefault="00324FD0" w:rsidP="00324FD0">
      <w:pPr>
        <w:spacing w:after="0" w:line="100" w:lineRule="atLeast"/>
        <w:ind w:firstLine="709"/>
        <w:jc w:val="both"/>
        <w:rPr>
          <w:rFonts w:ascii="Calibri" w:eastAsia="SimSun" w:hAnsi="Calibri" w:cs="Calibri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рамках реализации мероприятия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рекультивации и строительству нового полигона ТБО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Плану было запланировано на 2016 год 23 500 тыс. руб. (за счет собственных средств хозяйствующих субъектов).</w:t>
      </w:r>
      <w:r>
        <w:rPr>
          <w:sz w:val="28"/>
          <w:szCs w:val="28"/>
        </w:rPr>
        <w:t xml:space="preserve"> </w:t>
      </w:r>
    </w:p>
    <w:p w:rsidR="00324FD0" w:rsidRDefault="00324FD0" w:rsidP="00324FD0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2016 году начаты работы по разработке проектной документации.  </w:t>
      </w:r>
    </w:p>
    <w:p w:rsidR="00324FD0" w:rsidRDefault="00324FD0" w:rsidP="00324FD0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FD0" w:rsidRDefault="00324FD0" w:rsidP="00324F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Развитие социальной сферы. </w:t>
      </w:r>
    </w:p>
    <w:p w:rsidR="00324FD0" w:rsidRDefault="00324FD0" w:rsidP="00324F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4FD0" w:rsidRDefault="00324FD0" w:rsidP="00324FD0">
      <w:pPr>
        <w:widowControl w:val="0"/>
        <w:tabs>
          <w:tab w:val="left" w:pos="0"/>
          <w:tab w:val="left" w:pos="72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Образование</w:t>
      </w:r>
    </w:p>
    <w:p w:rsidR="00324FD0" w:rsidRDefault="00324FD0" w:rsidP="00324FD0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 сферы образования,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 были запланированы на 2016 год:</w:t>
      </w:r>
    </w:p>
    <w:p w:rsidR="00324FD0" w:rsidRDefault="00324FD0" w:rsidP="00324FD0">
      <w:pPr>
        <w:pStyle w:val="1"/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реконструкция МДОУ «Детский сад № 28»;</w:t>
      </w:r>
    </w:p>
    <w:p w:rsidR="00324FD0" w:rsidRDefault="00324FD0" w:rsidP="00324FD0">
      <w:pPr>
        <w:pStyle w:val="1"/>
        <w:spacing w:after="0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проведение капитального ремонта вновь открываемых групп МБДОУ: 2016 г. - №№ 5(1), 6(1), 29(1);</w:t>
      </w:r>
    </w:p>
    <w:p w:rsidR="00324FD0" w:rsidRDefault="00324FD0" w:rsidP="00324FD0">
      <w:pPr>
        <w:pStyle w:val="1"/>
        <w:spacing w:after="0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укрепление и модернизация материально-технической базы школ (ремонт пищеблоков: косметический ремонт, замена трубопроводов горячего и холодного водоснабжения, замена окон) (2016 г.- СОШ № 13);</w:t>
      </w:r>
    </w:p>
    <w:p w:rsidR="00324FD0" w:rsidRDefault="00324FD0" w:rsidP="00324FD0">
      <w:pPr>
        <w:pStyle w:val="1"/>
        <w:spacing w:after="0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капитальный ремонт в образовательных учреждениях (2016 г. - МБОУ СОШ №№12, 16, 6; МБДОУ №№ 8, 37, 40, 29, 42, 6, 44, 10, 43, 39; ДДТ);</w:t>
      </w:r>
    </w:p>
    <w:p w:rsidR="00324FD0" w:rsidRDefault="00324FD0" w:rsidP="00324FD0">
      <w:pPr>
        <w:pStyle w:val="1"/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строительство банно-прачечного комбината в спортивном лагере «Смена»,</w:t>
      </w:r>
    </w:p>
    <w:p w:rsidR="00324FD0" w:rsidRDefault="00324FD0" w:rsidP="00324FD0">
      <w:pPr>
        <w:pStyle w:val="1"/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были реализованы в связи с тем, что данные мероприятия не включены в государственную программу Иркутской области «Развитие образования» на 2014-2020 годы.</w:t>
      </w:r>
    </w:p>
    <w:p w:rsidR="00324FD0" w:rsidRDefault="00324FD0" w:rsidP="00324FD0">
      <w:pPr>
        <w:pStyle w:val="1"/>
        <w:spacing w:after="0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Неоднократно направлялись письма в Министерство образования Иркутской области и Министерство строительства, дорожного хозяйства Иркутской области о рассмотрении возможности включения мероприятий в государственную программу Иркутской области «Развитие образования» на 2014-2018 годы, на которые был получен ответ о возможности включения в программу при предоставлении дополнительных бюджетных ассигнований в областном бюджете.</w:t>
      </w:r>
    </w:p>
    <w:p w:rsidR="00324FD0" w:rsidRDefault="00324FD0" w:rsidP="00324FD0">
      <w:pPr>
        <w:pStyle w:val="1"/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Однако, в рамках реализации мероприятия по проведению капитального ремонта вновь открываемых групп (МБДОУ №№ 5, 6) в 2016 году заключено соглашение о социально – экономическом сотрудничестве между администрацией города Усолье-Сибирское и филиалом ПАО «Иркутскэнерго» ТЭЦ 11 на проведение ремонтных работ и оснащение групп в МБДОУ «Детский сад № 5» и в МБДОУ «Детский сад № 6» на сумму 2 141 тыс. руб. </w:t>
      </w:r>
    </w:p>
    <w:p w:rsidR="00324FD0" w:rsidRDefault="00324FD0" w:rsidP="00324FD0">
      <w:pPr>
        <w:tabs>
          <w:tab w:val="left" w:pos="142"/>
        </w:tabs>
        <w:spacing w:after="0"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касается реконструкции МДОУ «Детский сад № 28», для включения в государственную программу Иркутской области «Развитие образования» на 2014-2020 годы необходимо проведение экологической экспертизы, на которую требуется порядка 500 тыс. руб. за счет средств местного бюджета (разработана ПСД, получено положительное заключение государственной экспертизы). В настоящее время решается вопрос о внесении изменений (в части отмены прохождения экологической экспертизы по проектированию, строительству объектов социальной сферы), в соответствии с требованиями Законов №174-ФЗ «Об экологической экспертизе», и № 94 ФЗ «Об охране озера Байкал», что упростит проводить работы по проектированию, строительству объектов социальной сферы (без прохождения экологической экспертизы) (жилые дома, детские сады, школы и т.д.).  Принято решение денежные средства, которые должны быть направлены на проведение экологической экспертизы, использовать на решение других проблем.</w:t>
      </w:r>
    </w:p>
    <w:p w:rsidR="00324FD0" w:rsidRDefault="00324FD0" w:rsidP="00324FD0">
      <w:pPr>
        <w:pStyle w:val="1"/>
        <w:spacing w:after="0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1 сентября 2016 года открыта группа для 15-ти детей в МБДОУ «Детский сад № 6» и создано 3 рабочих места, а также проведен дополнительный набор детей в количестве 20 человек в действующие группы МБДОУ «Детский сад № 5».  </w:t>
      </w:r>
    </w:p>
    <w:p w:rsidR="00324FD0" w:rsidRDefault="00324FD0" w:rsidP="00324FD0">
      <w:pPr>
        <w:pStyle w:val="1"/>
        <w:spacing w:after="0"/>
        <w:ind w:left="708"/>
        <w:jc w:val="both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u w:val="single"/>
          <w:lang w:eastAsia="ru-RU"/>
        </w:rPr>
      </w:pPr>
    </w:p>
    <w:p w:rsidR="00324FD0" w:rsidRDefault="00324FD0" w:rsidP="00324FD0">
      <w:pPr>
        <w:pStyle w:val="1"/>
        <w:spacing w:after="0"/>
        <w:ind w:left="708"/>
        <w:jc w:val="both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u w:val="single"/>
          <w:lang w:eastAsia="ru-RU"/>
        </w:rPr>
        <w:t>Культура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Мероприятия, которые были запланированы на 2016 год: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«Реконструкция открытой галереи МБКДУ «Дворец культуры» и «Выборочный капитальный ремонт здания МБКДУ «Дворец культуры» (замена оконных блоков на первом этаже)»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реализованы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тем, что данные мероприятия не включены в государственную программу Иркутской области «Развитие культуры» на 2014-2020 годы.</w:t>
      </w:r>
    </w:p>
    <w:p w:rsidR="00324FD0" w:rsidRDefault="00324FD0" w:rsidP="00324FD0">
      <w:pPr>
        <w:pStyle w:val="1"/>
        <w:spacing w:after="0"/>
        <w:ind w:left="0"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Реализация мероприятия запланирована на 2017-2018 годы в рамках Программы «Комплексное развитие моногорода Усолье-Сибирское».</w:t>
      </w:r>
    </w:p>
    <w:p w:rsidR="00324FD0" w:rsidRDefault="00324FD0" w:rsidP="00324FD0">
      <w:pPr>
        <w:pStyle w:val="1"/>
        <w:spacing w:after="0"/>
        <w:ind w:left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324FD0" w:rsidRDefault="00324FD0" w:rsidP="00324FD0">
      <w:pPr>
        <w:pStyle w:val="1"/>
        <w:spacing w:after="0"/>
        <w:ind w:left="708"/>
        <w:jc w:val="both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u w:val="single"/>
          <w:lang w:eastAsia="ru-RU"/>
        </w:rPr>
        <w:t>Физическая культура и спорт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В рамках реализации мероприятия по 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апитальному ремонту МБУ «Спортивный комплекс «Химик»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Плану запланировано на 2016 год 77 404 тыс. руб. (за счет средств федерального бюджета – 73 534 тыс. руб. и за счет средств местного бюджета – 3 870 тыс. руб.).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2016 году в рамках государственной программы «Развитие физической культуры и спорта в Иркутской области» на 2014-2020 годы было выделено и освоено финансирование из областного бюджета 45,7 млн. руб.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софинансировании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местного бюджета 6,2 млн. руб. на капитальный ремонт МБУ «Спортивный комплекс «Химик», расположенного по адресу: г. Усолье-Сибирское, Комсомольский проспект, 101.          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по благоустройству главной спортивной арены стадиона «Химик» выполнены следующие виды работ: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монтаж искусственного футбольного газона; 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замена легкоатлетических дорожек, секторов на современное синтетическое покрытие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Эластур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–Л 2»;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замена спортивного оборудования легкоатлетических секторов (прыжки в длину, в высоту, в высоту </w:t>
      </w:r>
      <w:proofErr w:type="gramStart"/>
      <w:r>
        <w:rPr>
          <w:rFonts w:ascii="Times New Roman" w:hAnsi="Times New Roman" w:cs="Times New Roman"/>
          <w:sz w:val="28"/>
          <w:szCs w:val="28"/>
        </w:rPr>
        <w:t>с шестом</w:t>
      </w:r>
      <w:proofErr w:type="gramEnd"/>
      <w:r>
        <w:rPr>
          <w:rFonts w:ascii="Times New Roman" w:hAnsi="Times New Roman" w:cs="Times New Roman"/>
          <w:sz w:val="28"/>
          <w:szCs w:val="28"/>
        </w:rPr>
        <w:t>, толкания ядра);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замена лёгких металлических ограждений по периметру футбольного поля;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замена асфальта-бетонного покрытия внутри стадиона.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>апитальный ремонт планируется завершить в 2017 году.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рамках реализации мероприятия 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строительству спортивной площадки (центр ГТО)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Плану запланировано на 2016 год 700 тыс. руб. (за счет средств областного бюджета – 665 тыс. руб., за счет средств местного бюджета – 35 тыс. руб.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не реализовалось в связи с тем, что было принято решение для проведения мероприятий комплекса ГТО использовать городскую спортивную инфраструктуру.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24FD0" w:rsidRDefault="00324FD0" w:rsidP="00324FD0">
      <w:pPr>
        <w:pStyle w:val="1"/>
        <w:spacing w:after="0"/>
        <w:ind w:left="708"/>
        <w:jc w:val="both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u w:val="single"/>
          <w:lang w:eastAsia="ru-RU"/>
        </w:rPr>
        <w:t>Здравоохранение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Мероприятия, которые были запланированы на 2016 год: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капитальный ремонт здания акушерского стационара ОГБУЗ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Усольский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родильный дом»;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выборочный капитальный ремонт стационара ОГБУЗ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Усольская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детская городская больница»;</w:t>
      </w:r>
    </w:p>
    <w:p w:rsidR="00324FD0" w:rsidRDefault="00324FD0" w:rsidP="00324FD0">
      <w:pPr>
        <w:spacing w:after="0" w:line="10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капитальный ремонт здания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Усольского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филиала ОГБУЗ «Иркутская областная клиническая туберкулезная больница»,</w:t>
      </w:r>
    </w:p>
    <w:p w:rsidR="00324FD0" w:rsidRDefault="00324FD0" w:rsidP="00324FD0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реализованы в связи с отсутствием бюджетных ассигнований в областном бюджете на данные мероприятия.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мероприятий запланирована на 2017-2018 годы за счет средств областного бюджета в рамках Программы «Комплексное развитие моногорода Усолье-Сибирское».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Работы по капитальному ремонту здания акушерского стационара ОГБУЗ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Усольский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родильный дом» будут начаты во 2-м квартале 2017 года.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Содействие занятости населения.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 году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Плану запланировано 5 411 тыс. руб. за счет средств областного бюджета. В результате реализации мероприятий объем финансирования составил 5 919 тыс. руб., создано 7 постоянных рабочих мест. Финансирование данного направления освоено в полном объеме.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Плановые показатели указаны в соответствии с общими (без разделения на город и район) лимитами бюджетных обязательств, утвержденными министерством труда и занятости Иркутской области. Фактическое исполнение мероприятий указано только по городу Усолье-Сибирское.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5.1 по </w:t>
      </w:r>
      <w:r>
        <w:rPr>
          <w:rFonts w:ascii="Times New Roman" w:hAnsi="Times New Roman" w:cs="Times New Roman"/>
          <w:b/>
          <w:sz w:val="28"/>
          <w:szCs w:val="28"/>
        </w:rPr>
        <w:t>организации ярмарок вакансий   и учебных рабочих мест</w:t>
      </w:r>
      <w:r>
        <w:rPr>
          <w:rFonts w:ascii="Times New Roman" w:hAnsi="Times New Roman" w:cs="Times New Roman"/>
          <w:sz w:val="28"/>
          <w:szCs w:val="28"/>
        </w:rPr>
        <w:t xml:space="preserve"> по Плану на 2016 год запланировано 118 тыс. руб. за счет средств областного бюджета.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2016 году проведено </w:t>
      </w:r>
      <w:proofErr w:type="gramStart"/>
      <w:r>
        <w:rPr>
          <w:rFonts w:ascii="Times New Roman" w:hAnsi="Times New Roman" w:cs="Times New Roman"/>
          <w:sz w:val="28"/>
          <w:szCs w:val="28"/>
        </w:rPr>
        <w:t>17  ярмарок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 которые посетили 2250 человек,  трудоустроено по направлениям, полученным на ярмарках, 198 человек.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Контрольным  показателем</w:t>
      </w:r>
      <w:proofErr w:type="gramEnd"/>
      <w:r>
        <w:rPr>
          <w:rFonts w:ascii="Times New Roman" w:hAnsi="Times New Roman" w:cs="Times New Roman"/>
          <w:sz w:val="28"/>
          <w:szCs w:val="28"/>
        </w:rPr>
        <w:t>, установленным Министерством труда и занятости Иркутской области,  предусмотрено участие в ярмарках 125 работодателей, фактически в ярмарках приняли участие  132 работодателя, в том числе 104 городских работодателя. Плановый показатель на конец года выполнен на 105,6</w:t>
      </w:r>
      <w:proofErr w:type="gramStart"/>
      <w:r>
        <w:rPr>
          <w:rFonts w:ascii="Times New Roman" w:hAnsi="Times New Roman" w:cs="Times New Roman"/>
          <w:sz w:val="28"/>
          <w:szCs w:val="28"/>
        </w:rPr>
        <w:t>%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Работодателями предоставлена на ярмарки 861 вакансия. Доля вакансий, закрытых по результатам проведения ярмарок вакансий и учебных рабочих мест, на конец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года  составила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27,1 %.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Фактический объем финансирования мероприятия составил 111 тыс. руб. за счет средств областного бюджета в рамках реализации ВЦП «Содействие занятости населения Иркутской области» на 2014-2020 годы.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5.2 по </w:t>
      </w:r>
      <w:r>
        <w:rPr>
          <w:rFonts w:ascii="Times New Roman" w:hAnsi="Times New Roman" w:cs="Times New Roman"/>
          <w:b/>
          <w:sz w:val="28"/>
          <w:szCs w:val="28"/>
        </w:rPr>
        <w:t>профессиональному обучению и дополнительному профессиональному образованию безработных граждан</w:t>
      </w:r>
      <w:r>
        <w:rPr>
          <w:rFonts w:ascii="Times New Roman" w:hAnsi="Times New Roman" w:cs="Times New Roman"/>
          <w:sz w:val="28"/>
          <w:szCs w:val="28"/>
        </w:rPr>
        <w:t xml:space="preserve"> по Плану на 2016 год запланировано 1 971 тыс. руб. за счет средств областного бюджета.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2016 году направлены на обучение 219 безработных граждан. Трудоустроено после окончания обучения 165 человек или 75,3% от числа завершивших обучение безработных граждан. </w:t>
      </w:r>
    </w:p>
    <w:p w:rsidR="00324FD0" w:rsidRDefault="00324FD0" w:rsidP="00324FD0">
      <w:pPr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финансирования мероприятия составил 1898,3 тыс. руб. за счет средств областного бюджета в рамках реализации ВЦП «Содействие занятости населения Иркутской области» на 2014-2020 годы.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5.3 по </w:t>
      </w:r>
      <w:r>
        <w:rPr>
          <w:rFonts w:ascii="Times New Roman" w:hAnsi="Times New Roman" w:cs="Times New Roman"/>
          <w:b/>
          <w:sz w:val="28"/>
          <w:szCs w:val="28"/>
        </w:rPr>
        <w:t>организации проведения общественных работ</w:t>
      </w:r>
      <w:r>
        <w:rPr>
          <w:rFonts w:ascii="Times New Roman" w:hAnsi="Times New Roman" w:cs="Times New Roman"/>
          <w:sz w:val="28"/>
          <w:szCs w:val="28"/>
        </w:rPr>
        <w:t xml:space="preserve"> по Плану на 2016 год запланировано 208 тыс. руб.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счет средств областного бюджета.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направлено на общественные работы 104 человека, трудоустроено на постоянное место работы после истечения срока договора 29 человек (27,9 % от числа завершивших общественные работы).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Объем финансирования мероприятия составил 111,1 тыс. руб. за счет средств областного бюджета в рамках реализации ВЦП «Содействие занятости населения Иркутской области» на 2014-2020 годы. Из средств местного бюджета в рамках муниципальная программа города Усолье-Сибирское «Трудоустройство отдельных категорий граждан города Усолье-Сибирское» на 2016-2018 годы на организацию общественных работ израсходовано 183,6, тыс. руб. Участникам общественных работ работодатели выплатили заработную плату на сумму 977,0 тыс. руб.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 В рамках реализации мероприятия 5.4 по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организации профессиональной ориентации граждан </w:t>
      </w:r>
      <w:r>
        <w:rPr>
          <w:rFonts w:ascii="Times New Roman" w:hAnsi="Times New Roman" w:cs="Times New Roman"/>
          <w:color w:val="000000"/>
          <w:sz w:val="28"/>
          <w:szCs w:val="28"/>
        </w:rPr>
        <w:t>по плану на 2016 год запланировано 56 тыс. руб. за счет средств областного бюджета.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В</w:t>
      </w:r>
      <w:r>
        <w:rPr>
          <w:rFonts w:ascii="Times New Roman" w:hAnsi="Times New Roman" w:cs="Times New Roman"/>
          <w:sz w:val="28"/>
          <w:szCs w:val="28"/>
        </w:rPr>
        <w:t xml:space="preserve"> 2016 году получили государственную услугу по профориентации 2669 человек, трудоустроено после получения государственной услуги 1435 человек или 53,8% от числа получивших государственную услугу.  Финансирование за счет средств областного бюджета в 2016 году по данному направлению не выделялось. 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5.5 по </w:t>
      </w:r>
      <w:r>
        <w:rPr>
          <w:rFonts w:ascii="Times New Roman" w:hAnsi="Times New Roman" w:cs="Times New Roman"/>
          <w:b/>
          <w:sz w:val="28"/>
          <w:szCs w:val="28"/>
        </w:rPr>
        <w:t>организации временного трудоустройства несовершеннолетних граждан в возрасте от 14 до 18 лет в свободное от учебы время</w:t>
      </w:r>
      <w:r>
        <w:rPr>
          <w:rFonts w:ascii="Times New Roman" w:hAnsi="Times New Roman" w:cs="Times New Roman"/>
          <w:sz w:val="28"/>
          <w:szCs w:val="28"/>
        </w:rPr>
        <w:t xml:space="preserve"> по Плану запланировано на 2016 год 1 061 тыс. руб.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счет средств областного бюджета.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трудоустроено на временные работы 325 человек. Объем финансирования мероприятия составил 517,5 тыс. руб. за счет средств областного бюджета в рамках реализации ВЦП «Содействие занятости населения Иркутской области» на 2014-2020 годы. В рамках муниципальной подпрограммы «Содействие в организации временного трудоустройства и занятости отдельных категорий граждан города Усолье-Сибирское» на 2016-2018 годы муниципальной программы города Усолье-Сибирское «Трудоустройство отдельных категорий граждан города Усолье-Сибирское» на 2016-2018 годы фактически израсходовано 605,6 тыс. руб. Кроме того, работодатели выплатили подросткам заработную плату на сумму 316,7   тыс. руб.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5.6 по </w:t>
      </w:r>
      <w:r>
        <w:rPr>
          <w:rFonts w:ascii="Times New Roman" w:hAnsi="Times New Roman" w:cs="Times New Roman"/>
          <w:b/>
          <w:sz w:val="28"/>
          <w:szCs w:val="28"/>
        </w:rPr>
        <w:t xml:space="preserve">содействию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самозанятости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безработных гражданам</w:t>
      </w:r>
      <w:r>
        <w:rPr>
          <w:rFonts w:ascii="Times New Roman" w:hAnsi="Times New Roman" w:cs="Times New Roman"/>
          <w:sz w:val="28"/>
          <w:szCs w:val="28"/>
        </w:rPr>
        <w:t xml:space="preserve"> по Плану запланировано на 2016 год 362 тыс. руб.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счет средств областного бюджета.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2016 году государственная услуга по содействию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самозанятости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безработных граждан оказана 19 безработным гражданам. Из них 3 безработным гражданам выделена субсидия в целях возмещения затрат, связанных с организацией собственного дела, и оказана единовременная финансовая помощь на подготовку документов для государственной регистрации в качестве индивидуального предпринимателя. Объем финансирования мероприятия составил 182,4 тыс. руб. за счет средств областного бюджета в рамках реализации ВЦП «Содействие занятости населения Иркутской области» на 2014-2020 годы.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5.7 по </w:t>
      </w:r>
      <w:r>
        <w:rPr>
          <w:rFonts w:ascii="Times New Roman" w:hAnsi="Times New Roman" w:cs="Times New Roman"/>
          <w:b/>
          <w:sz w:val="28"/>
          <w:szCs w:val="28"/>
        </w:rPr>
        <w:t xml:space="preserve">организации стажировок выпускников образовательных учреждений </w:t>
      </w:r>
      <w:r>
        <w:rPr>
          <w:rFonts w:ascii="Times New Roman" w:hAnsi="Times New Roman" w:cs="Times New Roman"/>
          <w:sz w:val="28"/>
          <w:szCs w:val="28"/>
        </w:rPr>
        <w:t>по Плану запланировано на 2016 год 622 тыс. руб. за счет средств областного бюджета.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2016 году трудоустроено на стажировку </w:t>
      </w:r>
      <w:proofErr w:type="gramStart"/>
      <w:r>
        <w:rPr>
          <w:rFonts w:ascii="Times New Roman" w:hAnsi="Times New Roman" w:cs="Times New Roman"/>
          <w:sz w:val="28"/>
          <w:szCs w:val="28"/>
        </w:rPr>
        <w:t>17  человек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 числа выпускников профессиональных образовательных учреждений, трудоустроено на постоянное место работы после прохождения стажировки 13 человек или 76,5 % от числа направленных. Объем финансирования мероприятия составил 321 тыс. руб. за счет средств областного бюджета в рамках реализации ВЦП «Организация стажировок выпускников организаций, осуществляющих образовательную деятельность, в целях приобретения ими опыта работы в Иркутской области» в 2014 - 2020 годах.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8.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5.8 по </w:t>
      </w:r>
      <w:r>
        <w:rPr>
          <w:rFonts w:ascii="Times New Roman" w:hAnsi="Times New Roman" w:cs="Times New Roman"/>
          <w:b/>
          <w:sz w:val="28"/>
          <w:szCs w:val="28"/>
        </w:rPr>
        <w:t>организации временного трудоустройства граждан, испытывающих трудности в поиске работы</w:t>
      </w:r>
      <w:r>
        <w:rPr>
          <w:rFonts w:ascii="Times New Roman" w:hAnsi="Times New Roman" w:cs="Times New Roman"/>
          <w:sz w:val="28"/>
          <w:szCs w:val="28"/>
        </w:rPr>
        <w:t xml:space="preserve"> по Плану запланировано на 2016 год 60 тыс. руб. за счет средств областного бюджета.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2016 году трудоустроен 21 человек, из них трудоустроено на постоянное место работы после истечения срока договора 13 человек или 61,9 %. Объем финансирования мероприятия составил 34,1 тыс. руб. за счет средств областного бюджета в рамках реализации ВЦП «Содействие занятости населения Иркутской </w:t>
      </w:r>
      <w:r>
        <w:rPr>
          <w:rFonts w:ascii="Times New Roman" w:hAnsi="Times New Roman" w:cs="Times New Roman"/>
          <w:sz w:val="28"/>
          <w:szCs w:val="28"/>
        </w:rPr>
        <w:lastRenderedPageBreak/>
        <w:t>области» на 2014-2020 годы. Работодатели выплатили участникам программы заработную плату на сумму 269 тыс. руб.</w:t>
      </w:r>
    </w:p>
    <w:p w:rsidR="00324FD0" w:rsidRDefault="00324FD0" w:rsidP="00324FD0">
      <w:pPr>
        <w:shd w:val="clear" w:color="auto" w:fill="FFFFFF"/>
        <w:spacing w:after="0" w:line="100" w:lineRule="atLeast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9. В рамках реализации мероприятия 5.9 по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профессиональному обучению, дополнительному профессиональному образованию женщин в период отпуска по уходу за ребенком по достижению им возраста трех лет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Плану на 2016 год запланировано 134 тыс. руб. за счет средств областного бюджета.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2016 году направлено на обучение 14 женщин, находящихся в   отпуске по уходу за ребенком по достижению им возраста трех лет. Объем финансирования мероприятия составил 138,1 тыс. руб. за счет средств областного бюджета в рамках реализации ВЦП «Содействие занятости населения Иркутской области» на 2014-2020 годы.</w:t>
      </w:r>
    </w:p>
    <w:p w:rsidR="00324FD0" w:rsidRDefault="00324FD0" w:rsidP="00324FD0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10.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5.10 по </w:t>
      </w:r>
      <w:r>
        <w:rPr>
          <w:rFonts w:ascii="Times New Roman" w:hAnsi="Times New Roman" w:cs="Times New Roman"/>
          <w:b/>
          <w:sz w:val="28"/>
          <w:szCs w:val="28"/>
        </w:rPr>
        <w:t>содействию в трудоустройстве незанятых инвалидов, многодетных родителей, родителей, воспитывающих детей-инвалидов, на оборудованные (оснащенные) для них рабочие места</w:t>
      </w:r>
      <w:r>
        <w:rPr>
          <w:rFonts w:ascii="Times New Roman" w:hAnsi="Times New Roman" w:cs="Times New Roman"/>
          <w:sz w:val="28"/>
          <w:szCs w:val="28"/>
        </w:rPr>
        <w:t xml:space="preserve"> по Плану запланировано на 2016 год 1 тыс. руб. за счет средств областного бюджета.</w:t>
      </w:r>
    </w:p>
    <w:p w:rsidR="00324FD0" w:rsidRDefault="00324FD0" w:rsidP="00324FD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на оборудованные рабочие места трудоустроено 3 человека из числа инвалидов и 1 многодетный родитель.  Объем финансирования мероприятия составил 226,8 тыс. руб. за счет средств областного бюджета в рамках реализации ВЦП «Содействие в трудоустройстве незанятых инвалидов, многодетных родителей, родителей, воспитывающих детей-инвалидов, на оборудованные (оснащенные) для них рабочие места в Иркутской области» на 2014-2020 годы».</w:t>
      </w:r>
    </w:p>
    <w:p w:rsidR="00324FD0" w:rsidRDefault="00324FD0" w:rsidP="00324FD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11.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мероприятия 5.11 по </w:t>
      </w:r>
      <w:r>
        <w:rPr>
          <w:rFonts w:ascii="Times New Roman" w:hAnsi="Times New Roman" w:cs="Times New Roman"/>
          <w:b/>
          <w:sz w:val="28"/>
          <w:szCs w:val="28"/>
        </w:rPr>
        <w:t>организации временного трудоустройства безработных граждан в возрасте от 18 до 20 лет, имеющих среднее профессиональное образование и ищущих работу впервые,</w:t>
      </w:r>
      <w:r>
        <w:rPr>
          <w:rFonts w:ascii="Times New Roman" w:hAnsi="Times New Roman" w:cs="Times New Roman"/>
          <w:sz w:val="28"/>
          <w:szCs w:val="28"/>
        </w:rPr>
        <w:t xml:space="preserve"> по Плану запланировано на 2015 год 7,0 тыс. руб. за счет средств областного бюджета.</w:t>
      </w:r>
    </w:p>
    <w:p w:rsidR="00324FD0" w:rsidRDefault="00324FD0" w:rsidP="00324FD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трудоустроено 4 человека, из них трудоустроено на постоянное место работы после истечения срока договора 2 человека или 50,0 % от числа направленных. Объем финансирования мероприятия составил 3,3 тыс. руб. за счет средств областного бюджета в рамках реализации ВЦП «Содействие занятости населения Иркутской области» на 2014-2020 годы. Работодатели выплатили участникам программы заработную плату на сумму 23,6 тысяч рублей.</w:t>
      </w:r>
    </w:p>
    <w:p w:rsidR="00324FD0" w:rsidRDefault="00324FD0" w:rsidP="00324FD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Calibri"/>
          <w:color w:val="000000"/>
          <w:sz w:val="28"/>
          <w:szCs w:val="28"/>
          <w:lang w:eastAsia="ru-RU"/>
        </w:rPr>
      </w:pPr>
    </w:p>
    <w:p w:rsidR="00324FD0" w:rsidRDefault="00324FD0" w:rsidP="00324FD0">
      <w:pPr>
        <w:pStyle w:val="a7"/>
        <w:spacing w:before="0" w:beforeAutospacing="0" w:after="0"/>
        <w:ind w:firstLine="709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Итоги выполнения целевых показателей Плана за 2016 год</w:t>
      </w:r>
    </w:p>
    <w:p w:rsidR="00324FD0" w:rsidRDefault="00324FD0" w:rsidP="00324FD0">
      <w:pPr>
        <w:pStyle w:val="a7"/>
        <w:spacing w:before="0" w:beforeAutospacing="0" w:after="0"/>
        <w:ind w:firstLine="709"/>
        <w:jc w:val="both"/>
        <w:rPr>
          <w:rFonts w:eastAsia="Calibri"/>
          <w:kern w:val="2"/>
          <w:sz w:val="28"/>
          <w:szCs w:val="28"/>
          <w:shd w:val="clear" w:color="auto" w:fill="00FFFF"/>
          <w:lang w:eastAsia="ar-SA"/>
        </w:rPr>
      </w:pPr>
    </w:p>
    <w:p w:rsidR="00324FD0" w:rsidRDefault="00324FD0" w:rsidP="00324FD0">
      <w:pPr>
        <w:pStyle w:val="a7"/>
        <w:spacing w:before="0" w:beforeAutospacing="0"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  <w:r>
        <w:rPr>
          <w:rFonts w:eastAsia="SimSun"/>
          <w:kern w:val="2"/>
          <w:sz w:val="28"/>
          <w:szCs w:val="28"/>
          <w:lang w:eastAsia="ar-SA"/>
        </w:rPr>
        <w:t>1. Общее количество дополнительно созданных постоянных рабочих мест в период эксплуатации проектов по состоянию на 1 января 2017 года составило 536 рабочих мест при плане на 2016 год 1544 рабочих места.</w:t>
      </w:r>
    </w:p>
    <w:p w:rsidR="00324FD0" w:rsidRDefault="00324FD0" w:rsidP="00324FD0">
      <w:pPr>
        <w:pStyle w:val="a7"/>
        <w:spacing w:before="0" w:beforeAutospacing="0"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  <w:r>
        <w:rPr>
          <w:rFonts w:eastAsia="SimSun"/>
          <w:kern w:val="2"/>
          <w:sz w:val="28"/>
          <w:szCs w:val="28"/>
          <w:lang w:eastAsia="ar-SA"/>
        </w:rPr>
        <w:t>Основная причина низкого уровня выполнения показателя по созданию постоянных рабочих мест (в 2016 году планировалось создать 843 рабочих места, в результате реализации мероприятий создано 110 рабочих мест) связана с тем, что проекты по развитию местной промышленности либо не реализовывались, либо реализовывались в малом объеме за счет отсутствия источника финансирования.</w:t>
      </w:r>
    </w:p>
    <w:p w:rsidR="00324FD0" w:rsidRDefault="00324FD0" w:rsidP="00324FD0">
      <w:pPr>
        <w:pStyle w:val="a7"/>
        <w:spacing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  <w:r>
        <w:rPr>
          <w:rFonts w:eastAsia="SimSun"/>
          <w:kern w:val="2"/>
          <w:sz w:val="28"/>
          <w:szCs w:val="28"/>
          <w:lang w:eastAsia="ar-SA"/>
        </w:rPr>
        <w:t>2. Среднемесячная заработная плата работников крупных и средних предприятий за 2016 составила 30 246 руб. - 99,6 % (при плане на 2016 год 30 372 руб.) и 108,1 % (относительно 2015 года).</w:t>
      </w:r>
    </w:p>
    <w:p w:rsidR="00324FD0" w:rsidRDefault="00324FD0" w:rsidP="00324FD0">
      <w:pPr>
        <w:pStyle w:val="a7"/>
        <w:spacing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  <w:r>
        <w:rPr>
          <w:rFonts w:eastAsia="SimSun"/>
          <w:kern w:val="2"/>
          <w:sz w:val="28"/>
          <w:szCs w:val="28"/>
          <w:lang w:eastAsia="ar-SA"/>
        </w:rPr>
        <w:lastRenderedPageBreak/>
        <w:t>3. Доля малых предприятий в общем объеме отгруженных товаров собственного производства организаций по состоянию на 01.01.2017 г. составила    44,6 % при плане на 2016 год 43,8 %.  (2015 год – 41,9 %).</w:t>
      </w:r>
    </w:p>
    <w:p w:rsidR="00324FD0" w:rsidRDefault="00324FD0" w:rsidP="00324FD0">
      <w:pPr>
        <w:pStyle w:val="a7"/>
        <w:spacing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  <w:r>
        <w:rPr>
          <w:rFonts w:eastAsia="SimSun"/>
          <w:kern w:val="2"/>
          <w:sz w:val="28"/>
          <w:szCs w:val="28"/>
          <w:lang w:eastAsia="ar-SA"/>
        </w:rPr>
        <w:t>4. Доля промышленного производства в выручке от реализации продукции, работ, услуг города за 2016 год составила 24,3 % при плане на 2016 год 32,7 %. Несмотря на то, что планируемое значение показателя не было достигнуто, наблюдается положительная динамика показателя по сравнению с 2015 годом на   2,8 % (2015 год – 21,5 %).</w:t>
      </w:r>
    </w:p>
    <w:p w:rsidR="00324FD0" w:rsidRDefault="00324FD0" w:rsidP="00324FD0">
      <w:pPr>
        <w:pStyle w:val="a7"/>
        <w:spacing w:before="0" w:beforeAutospacing="0"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</w:p>
    <w:p w:rsidR="00324FD0" w:rsidRDefault="00324FD0" w:rsidP="00324FD0">
      <w:pPr>
        <w:pStyle w:val="a7"/>
        <w:spacing w:before="0" w:beforeAutospacing="0"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</w:p>
    <w:p w:rsidR="00324FD0" w:rsidRDefault="00324FD0" w:rsidP="00324FD0">
      <w:pPr>
        <w:spacing w:after="0" w:line="100" w:lineRule="atLeast"/>
        <w:jc w:val="both"/>
        <w:rPr>
          <w:rFonts w:ascii="Times New Roman" w:eastAsia="SimSun" w:hAnsi="Times New Roman" w:cs="Times New Roman"/>
          <w:b/>
          <w:kern w:val="2"/>
          <w:sz w:val="28"/>
          <w:szCs w:val="28"/>
          <w:shd w:val="clear" w:color="auto" w:fill="FFFFFF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Глава администрации</w:t>
      </w:r>
      <w:r>
        <w:rPr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города Усолье-Сибирское                                 О.П. Жилкин</w:t>
      </w:r>
    </w:p>
    <w:p w:rsidR="00324FD0" w:rsidRDefault="00324FD0" w:rsidP="0032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4FD0" w:rsidRDefault="00324FD0" w:rsidP="0032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4FD0" w:rsidRDefault="00324FD0" w:rsidP="00C41622">
      <w:pPr>
        <w:spacing w:after="0" w:line="240" w:lineRule="auto"/>
      </w:pPr>
    </w:p>
    <w:p w:rsidR="00324FD0" w:rsidRDefault="00324FD0" w:rsidP="00C41622">
      <w:pPr>
        <w:spacing w:after="0" w:line="240" w:lineRule="auto"/>
      </w:pPr>
    </w:p>
    <w:p w:rsidR="00324FD0" w:rsidRDefault="00324FD0" w:rsidP="00C41622">
      <w:pPr>
        <w:spacing w:after="0" w:line="240" w:lineRule="auto"/>
      </w:pPr>
    </w:p>
    <w:p w:rsidR="00324FD0" w:rsidRDefault="00324FD0" w:rsidP="00324FD0">
      <w:pPr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Пояснительная записка </w:t>
      </w:r>
    </w:p>
    <w:p w:rsidR="00324FD0" w:rsidRDefault="00324FD0" w:rsidP="00324FD0">
      <w:pPr>
        <w:tabs>
          <w:tab w:val="left" w:pos="720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к проекту решения Думы города Усолье-Сибирское</w:t>
      </w:r>
    </w:p>
    <w:p w:rsidR="00324FD0" w:rsidRDefault="00324FD0" w:rsidP="00324FD0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«Об утверждении отчёта о ходе реализации комплексного инвестиционного плана модернизации муниципального образования «город Усолье-Сибирское»  </w:t>
      </w:r>
    </w:p>
    <w:p w:rsidR="00324FD0" w:rsidRDefault="00324FD0" w:rsidP="00324FD0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2016 год»</w:t>
      </w:r>
    </w:p>
    <w:p w:rsidR="00324FD0" w:rsidRDefault="00324FD0" w:rsidP="00324FD0">
      <w:pPr>
        <w:tabs>
          <w:tab w:val="left" w:pos="702"/>
          <w:tab w:val="left" w:pos="4932"/>
          <w:tab w:val="left" w:pos="6264"/>
        </w:tabs>
        <w:ind w:right="252"/>
        <w:jc w:val="center"/>
        <w:rPr>
          <w:rFonts w:ascii="Times New Roman" w:hAnsi="Times New Roman"/>
          <w:sz w:val="28"/>
          <w:szCs w:val="28"/>
        </w:rPr>
      </w:pPr>
    </w:p>
    <w:p w:rsidR="00324FD0" w:rsidRDefault="00324FD0" w:rsidP="00324FD0">
      <w:pPr>
        <w:autoSpaceDE w:val="0"/>
        <w:autoSpaceDN w:val="0"/>
        <w:adjustRightInd w:val="0"/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1. Субъект правотворческой инициативы:</w:t>
      </w:r>
    </w:p>
    <w:p w:rsidR="00324FD0" w:rsidRDefault="00324FD0" w:rsidP="00324FD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 города Усолье – Сибирское.</w:t>
      </w:r>
    </w:p>
    <w:p w:rsidR="00324FD0" w:rsidRDefault="00324FD0" w:rsidP="00324FD0">
      <w:pPr>
        <w:autoSpaceDE w:val="0"/>
        <w:autoSpaceDN w:val="0"/>
        <w:adjustRightInd w:val="0"/>
        <w:ind w:firstLine="720"/>
        <w:jc w:val="both"/>
        <w:rPr>
          <w:sz w:val="28"/>
          <w:szCs w:val="28"/>
          <w:u w:val="single"/>
        </w:rPr>
      </w:pPr>
    </w:p>
    <w:p w:rsidR="00324FD0" w:rsidRDefault="00324FD0" w:rsidP="00324FD0">
      <w:pPr>
        <w:autoSpaceDE w:val="0"/>
        <w:autoSpaceDN w:val="0"/>
        <w:adjustRightInd w:val="0"/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2. Правовое основание принятия:</w:t>
      </w:r>
    </w:p>
    <w:p w:rsidR="00324FD0" w:rsidRDefault="00324FD0" w:rsidP="00324FD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Федеральный закон от 06.10.2003 г. № 131-ФЗ «Об общих принципах организации местного самоуправления в российской Федерации»;</w:t>
      </w:r>
    </w:p>
    <w:p w:rsidR="00324FD0" w:rsidRDefault="00324FD0" w:rsidP="00324FD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Комплексный инвестиционный план модернизации муниципального образования «город Усолье-Сибирское», принят решением Думы города Усолье-Сибирское от 25.06.2015 года № 46/6; </w:t>
      </w:r>
    </w:p>
    <w:p w:rsidR="00324FD0" w:rsidRDefault="00324FD0" w:rsidP="00324FD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статьи 36, 54 Устава муниципального образования «город Усолье-Сибирское». </w:t>
      </w:r>
    </w:p>
    <w:p w:rsidR="00324FD0" w:rsidRDefault="00324FD0" w:rsidP="00324FD0">
      <w:pPr>
        <w:tabs>
          <w:tab w:val="left" w:pos="720"/>
          <w:tab w:val="left" w:pos="108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Вносится на рассмотрение очередного заседания Думы города Усолье-Сибирское. </w:t>
      </w:r>
    </w:p>
    <w:p w:rsidR="00324FD0" w:rsidRDefault="00324FD0" w:rsidP="00324FD0">
      <w:pPr>
        <w:tabs>
          <w:tab w:val="left" w:pos="720"/>
          <w:tab w:val="left" w:pos="1080"/>
        </w:tabs>
        <w:autoSpaceDE w:val="0"/>
        <w:autoSpaceDN w:val="0"/>
        <w:adjustRightInd w:val="0"/>
        <w:ind w:firstLine="720"/>
        <w:jc w:val="both"/>
        <w:rPr>
          <w:sz w:val="28"/>
          <w:szCs w:val="28"/>
          <w:u w:val="single"/>
        </w:rPr>
      </w:pPr>
    </w:p>
    <w:p w:rsidR="00324FD0" w:rsidRDefault="00324FD0" w:rsidP="00324FD0">
      <w:pPr>
        <w:tabs>
          <w:tab w:val="left" w:pos="720"/>
          <w:tab w:val="left" w:pos="1080"/>
        </w:tabs>
        <w:autoSpaceDE w:val="0"/>
        <w:autoSpaceDN w:val="0"/>
        <w:adjustRightInd w:val="0"/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3. Состояние правового регулирования в данной сфере; обоснование целесообразности принятия нормативного правового акта:</w:t>
      </w:r>
    </w:p>
    <w:p w:rsidR="00324FD0" w:rsidRDefault="00324FD0" w:rsidP="00324FD0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Отчёт о ходе реализации комплексного инвестиционного плана модернизации муниципального образования «город Усолье-Сибирское» за 2016 год (далее – План) представлен на рассмотрение Думы города Усолье-Сибирское в соответствии с требованиями  раздела 5. «Система управления Планом» Плана, а также в соответствии с Порядком разработки, корректировки и контроля реализации документов стратегического планирования муниципального образования «город Усолье-Сибирское», утвержденным решением Думы города Усолье-Сибирское от 21.12.2015 г. № 79/6.</w:t>
      </w:r>
    </w:p>
    <w:p w:rsidR="00324FD0" w:rsidRDefault="00324FD0" w:rsidP="00324FD0">
      <w:pPr>
        <w:tabs>
          <w:tab w:val="left" w:pos="720"/>
          <w:tab w:val="left" w:pos="1080"/>
        </w:tabs>
        <w:autoSpaceDE w:val="0"/>
        <w:autoSpaceDN w:val="0"/>
        <w:adjustRightInd w:val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Отчет о реализации Плана за 2016 год сформирован на </w:t>
      </w:r>
      <w:proofErr w:type="gramStart"/>
      <w:r>
        <w:rPr>
          <w:sz w:val="28"/>
          <w:szCs w:val="28"/>
        </w:rPr>
        <w:t>основании  отчетов</w:t>
      </w:r>
      <w:proofErr w:type="gramEnd"/>
      <w:r>
        <w:rPr>
          <w:sz w:val="28"/>
          <w:szCs w:val="28"/>
        </w:rPr>
        <w:t xml:space="preserve"> о реализации муниципальных программ города Усолье-Сибирское за 2016 год, отчетов о реализации государственных программ Иркутской области за 2016 год, сведений, предоставленных отраслевыми (функциональными) органами администрации города и исполнительными органами государственной власти Иркутской области, ответственными за реализацию мероприятий Плана,   а также хозяйствующими субъектами города Усолье-Сибирское. </w:t>
      </w:r>
    </w:p>
    <w:p w:rsidR="00324FD0" w:rsidRDefault="00324FD0" w:rsidP="00324FD0">
      <w:pPr>
        <w:suppressAutoHyphens/>
        <w:ind w:firstLine="709"/>
        <w:jc w:val="both"/>
        <w:rPr>
          <w:sz w:val="28"/>
          <w:szCs w:val="28"/>
        </w:rPr>
      </w:pPr>
    </w:p>
    <w:p w:rsidR="00324FD0" w:rsidRDefault="00324FD0" w:rsidP="00324FD0">
      <w:pPr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4. Перечень органов, с которыми проект решения городской Думы согласован:</w:t>
      </w:r>
    </w:p>
    <w:p w:rsidR="00324FD0" w:rsidRDefault="00324FD0" w:rsidP="00324FD0">
      <w:pPr>
        <w:tabs>
          <w:tab w:val="left" w:pos="720"/>
          <w:tab w:val="left" w:pos="900"/>
          <w:tab w:val="left" w:pos="214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Проект  решения</w:t>
      </w:r>
      <w:proofErr w:type="gramEnd"/>
      <w:r>
        <w:rPr>
          <w:sz w:val="28"/>
          <w:szCs w:val="28"/>
        </w:rPr>
        <w:t xml:space="preserve"> Думы города Усолье-Сибирское прошел необходимое согласование, замечаний не получено.</w:t>
      </w:r>
    </w:p>
    <w:p w:rsidR="00324FD0" w:rsidRDefault="00324FD0" w:rsidP="00324FD0">
      <w:pPr>
        <w:tabs>
          <w:tab w:val="left" w:pos="720"/>
          <w:tab w:val="left" w:pos="900"/>
          <w:tab w:val="left" w:pos="2145"/>
        </w:tabs>
        <w:jc w:val="both"/>
        <w:rPr>
          <w:sz w:val="28"/>
          <w:szCs w:val="28"/>
        </w:rPr>
      </w:pPr>
    </w:p>
    <w:p w:rsidR="00324FD0" w:rsidRDefault="00324FD0" w:rsidP="00324FD0">
      <w:pPr>
        <w:jc w:val="both"/>
        <w:rPr>
          <w:b/>
          <w:sz w:val="28"/>
          <w:szCs w:val="28"/>
        </w:rPr>
      </w:pPr>
    </w:p>
    <w:p w:rsidR="00324FD0" w:rsidRDefault="00324FD0" w:rsidP="00324FD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Зам. начальника управления по социально-</w:t>
      </w:r>
    </w:p>
    <w:p w:rsidR="00324FD0" w:rsidRDefault="00324FD0" w:rsidP="00324FD0">
      <w:pPr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экономическим вопросам администрации города </w:t>
      </w:r>
      <w:r>
        <w:rPr>
          <w:b/>
          <w:sz w:val="28"/>
          <w:szCs w:val="28"/>
        </w:rPr>
        <w:tab/>
        <w:t xml:space="preserve">                             С.В. Гуменюк</w:t>
      </w:r>
    </w:p>
    <w:p w:rsidR="00324FD0" w:rsidRDefault="00324FD0" w:rsidP="00324FD0">
      <w:pPr>
        <w:tabs>
          <w:tab w:val="left" w:pos="7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</w:p>
    <w:p w:rsidR="00324FD0" w:rsidRDefault="00324FD0" w:rsidP="00324FD0">
      <w:pPr>
        <w:tabs>
          <w:tab w:val="left" w:pos="720"/>
        </w:tabs>
        <w:rPr>
          <w:sz w:val="24"/>
          <w:szCs w:val="24"/>
        </w:rPr>
      </w:pPr>
      <w:r>
        <w:t>А.А. Рогова</w:t>
      </w:r>
    </w:p>
    <w:p w:rsidR="00324FD0" w:rsidRDefault="00324FD0" w:rsidP="00324FD0">
      <w:pPr>
        <w:tabs>
          <w:tab w:val="left" w:pos="720"/>
        </w:tabs>
      </w:pPr>
      <w:r>
        <w:t>62580</w:t>
      </w:r>
    </w:p>
    <w:p w:rsidR="00324FD0" w:rsidRDefault="00324FD0" w:rsidP="00C41622">
      <w:pPr>
        <w:spacing w:after="0" w:line="240" w:lineRule="auto"/>
      </w:pPr>
    </w:p>
    <w:sectPr w:rsidR="00324FD0" w:rsidSect="00E00A23">
      <w:pgSz w:w="11906" w:h="16838"/>
      <w:pgMar w:top="1134" w:right="707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28" w:hanging="180"/>
      </w:pPr>
    </w:lvl>
  </w:abstractNum>
  <w:abstractNum w:abstractNumId="1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B5F2D"/>
    <w:rsid w:val="001B28E7"/>
    <w:rsid w:val="001E6AC3"/>
    <w:rsid w:val="0024288C"/>
    <w:rsid w:val="002E367B"/>
    <w:rsid w:val="00324FD0"/>
    <w:rsid w:val="003A4683"/>
    <w:rsid w:val="003A63DD"/>
    <w:rsid w:val="003B646F"/>
    <w:rsid w:val="003D5004"/>
    <w:rsid w:val="004A542F"/>
    <w:rsid w:val="004E5BCD"/>
    <w:rsid w:val="005A5569"/>
    <w:rsid w:val="005B76D3"/>
    <w:rsid w:val="00634BAE"/>
    <w:rsid w:val="006E6451"/>
    <w:rsid w:val="0079521A"/>
    <w:rsid w:val="007F062E"/>
    <w:rsid w:val="0083797B"/>
    <w:rsid w:val="0084289A"/>
    <w:rsid w:val="00846669"/>
    <w:rsid w:val="008B0D92"/>
    <w:rsid w:val="008E02E4"/>
    <w:rsid w:val="00940791"/>
    <w:rsid w:val="00940B30"/>
    <w:rsid w:val="0094667E"/>
    <w:rsid w:val="009E353F"/>
    <w:rsid w:val="00A25A7A"/>
    <w:rsid w:val="00A260C7"/>
    <w:rsid w:val="00AA0EAC"/>
    <w:rsid w:val="00AF2300"/>
    <w:rsid w:val="00B400DB"/>
    <w:rsid w:val="00C343BA"/>
    <w:rsid w:val="00C41622"/>
    <w:rsid w:val="00D24641"/>
    <w:rsid w:val="00D35EE3"/>
    <w:rsid w:val="00DB0B45"/>
    <w:rsid w:val="00DC534A"/>
    <w:rsid w:val="00DD4968"/>
    <w:rsid w:val="00DF5CDF"/>
    <w:rsid w:val="00DF6FF8"/>
    <w:rsid w:val="00E00A23"/>
    <w:rsid w:val="00E05ABA"/>
    <w:rsid w:val="00E673CE"/>
    <w:rsid w:val="00E7797A"/>
    <w:rsid w:val="00EB7B4E"/>
    <w:rsid w:val="00ED14B2"/>
    <w:rsid w:val="00F5513A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24FD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semiHidden/>
    <w:rsid w:val="00324FD0"/>
    <w:pPr>
      <w:suppressAutoHyphens/>
      <w:spacing w:line="256" w:lineRule="auto"/>
      <w:ind w:left="720"/>
    </w:pPr>
    <w:rPr>
      <w:rFonts w:ascii="Calibri" w:eastAsia="SimSun" w:hAnsi="Calibri" w:cs="Calibri"/>
      <w:kern w:val="2"/>
      <w:lang w:eastAsia="ar-SA"/>
    </w:rPr>
  </w:style>
  <w:style w:type="paragraph" w:customStyle="1" w:styleId="Style4">
    <w:name w:val="Style4"/>
    <w:basedOn w:val="a"/>
    <w:uiPriority w:val="99"/>
    <w:semiHidden/>
    <w:rsid w:val="00324FD0"/>
    <w:pPr>
      <w:widowControl w:val="0"/>
      <w:suppressAutoHyphens/>
      <w:spacing w:after="0" w:line="230" w:lineRule="exac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ConsPlusTitle">
    <w:name w:val="ConsPlusTitle"/>
    <w:rsid w:val="005B76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0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9A90ED-A284-484E-A002-DBFA05A3C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15</Pages>
  <Words>5831</Words>
  <Characters>33243</Characters>
  <Application>Microsoft Office Word</Application>
  <DocSecurity>0</DocSecurity>
  <Lines>277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9</cp:revision>
  <cp:lastPrinted>2017-06-30T01:04:00Z</cp:lastPrinted>
  <dcterms:created xsi:type="dcterms:W3CDTF">2016-06-14T09:16:00Z</dcterms:created>
  <dcterms:modified xsi:type="dcterms:W3CDTF">2017-07-04T05:57:00Z</dcterms:modified>
</cp:coreProperties>
</file>